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2C" w:rsidRPr="00E727C6" w:rsidRDefault="00CA6F59" w:rsidP="00E727C6">
      <w:pPr>
        <w:pStyle w:val="a5"/>
        <w:tabs>
          <w:tab w:val="left" w:pos="1418"/>
        </w:tabs>
        <w:ind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371850" y="1123950"/>
            <wp:positionH relativeFrom="margin">
              <wp:align>left</wp:align>
            </wp:positionH>
            <wp:positionV relativeFrom="margin">
              <wp:align>top</wp:align>
            </wp:positionV>
            <wp:extent cx="1657350" cy="1114425"/>
            <wp:effectExtent l="19050" t="0" r="0" b="0"/>
            <wp:wrapSquare wrapText="bothSides"/>
            <wp:docPr id="2" name="Рисунок 1" descr="https://otkritkis.com/wp-content/uploads/2022/07/qld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2/07/qldj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E727C6" w:rsidRPr="00E727C6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>В Челябинской об</w:t>
        </w:r>
        <w:r w:rsidR="00E727C6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 xml:space="preserve">ласти </w:t>
        </w:r>
        <w:r w:rsidR="00F7065A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br/>
        </w:r>
        <w:r w:rsidR="00E727C6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 xml:space="preserve">с </w:t>
        </w:r>
        <w:r w:rsidR="00F7065A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 xml:space="preserve">1 января </w:t>
        </w:r>
        <w:r w:rsidR="00E727C6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>202</w:t>
        </w:r>
        <w:r w:rsidR="006400B5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>4</w:t>
        </w:r>
        <w:r w:rsidR="00E727C6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 xml:space="preserve"> </w:t>
        </w:r>
        <w:r w:rsidR="00F7065A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>года увелич</w:t>
        </w:r>
        <w:r w:rsidR="00F76582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>ены</w:t>
        </w:r>
        <w:r w:rsidR="00F7065A">
          <w:rPr>
            <w:rStyle w:val="af1"/>
            <w:rFonts w:ascii="Times New Roman" w:hAnsi="Times New Roman"/>
            <w:b/>
            <w:color w:val="auto"/>
            <w:sz w:val="40"/>
            <w:szCs w:val="40"/>
            <w:u w:val="none"/>
          </w:rPr>
          <w:t xml:space="preserve"> размеры региональных выплат</w:t>
        </w:r>
      </w:hyperlink>
    </w:p>
    <w:p w:rsidR="00E727C6" w:rsidRDefault="00E727C6" w:rsidP="00991B2C">
      <w:pPr>
        <w:ind w:firstLine="709"/>
        <w:jc w:val="both"/>
        <w:rPr>
          <w:sz w:val="27"/>
          <w:szCs w:val="27"/>
        </w:rPr>
      </w:pPr>
    </w:p>
    <w:p w:rsidR="00F7065A" w:rsidRDefault="00F7065A" w:rsidP="00991B2C">
      <w:pPr>
        <w:ind w:firstLine="709"/>
        <w:jc w:val="both"/>
        <w:rPr>
          <w:sz w:val="27"/>
          <w:szCs w:val="27"/>
        </w:rPr>
      </w:pPr>
    </w:p>
    <w:p w:rsidR="00E727C6" w:rsidRDefault="00E727C6" w:rsidP="00991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991B2C" w:rsidRPr="00510D25">
        <w:rPr>
          <w:sz w:val="27"/>
          <w:szCs w:val="27"/>
        </w:rPr>
        <w:t xml:space="preserve"> 1 января 202</w:t>
      </w:r>
      <w:r w:rsidR="006400B5">
        <w:rPr>
          <w:sz w:val="27"/>
          <w:szCs w:val="27"/>
        </w:rPr>
        <w:t>4</w:t>
      </w:r>
      <w:r w:rsidR="00991B2C" w:rsidRPr="00510D25">
        <w:rPr>
          <w:sz w:val="27"/>
          <w:szCs w:val="27"/>
        </w:rPr>
        <w:t xml:space="preserve"> года </w:t>
      </w:r>
      <w:r w:rsidR="00F7065A">
        <w:rPr>
          <w:sz w:val="27"/>
          <w:szCs w:val="27"/>
        </w:rPr>
        <w:t xml:space="preserve">проиндексированы </w:t>
      </w:r>
      <w:r>
        <w:rPr>
          <w:sz w:val="27"/>
          <w:szCs w:val="27"/>
        </w:rPr>
        <w:t>размер</w:t>
      </w:r>
      <w:r w:rsidR="00F7065A">
        <w:rPr>
          <w:sz w:val="27"/>
          <w:szCs w:val="27"/>
        </w:rPr>
        <w:t>ы</w:t>
      </w:r>
      <w:r>
        <w:rPr>
          <w:sz w:val="27"/>
          <w:szCs w:val="27"/>
        </w:rPr>
        <w:t xml:space="preserve"> </w:t>
      </w:r>
      <w:r w:rsidR="00F7065A">
        <w:rPr>
          <w:sz w:val="27"/>
          <w:szCs w:val="27"/>
        </w:rPr>
        <w:t>выплат на</w:t>
      </w:r>
      <w:r>
        <w:rPr>
          <w:sz w:val="27"/>
          <w:szCs w:val="27"/>
        </w:rPr>
        <w:t xml:space="preserve"> </w:t>
      </w:r>
      <w:r w:rsidR="006400B5">
        <w:rPr>
          <w:sz w:val="27"/>
          <w:szCs w:val="27"/>
        </w:rPr>
        <w:t>4</w:t>
      </w:r>
      <w:r>
        <w:rPr>
          <w:sz w:val="27"/>
          <w:szCs w:val="27"/>
        </w:rPr>
        <w:t>%</w:t>
      </w:r>
      <w:r w:rsidR="00F7065A">
        <w:rPr>
          <w:sz w:val="27"/>
          <w:szCs w:val="27"/>
        </w:rPr>
        <w:t>.</w:t>
      </w:r>
    </w:p>
    <w:p w:rsidR="00991B2C" w:rsidRDefault="00991B2C" w:rsidP="00991B2C">
      <w:pPr>
        <w:ind w:firstLine="709"/>
        <w:jc w:val="both"/>
        <w:rPr>
          <w:sz w:val="26"/>
          <w:szCs w:val="26"/>
        </w:rPr>
      </w:pPr>
    </w:p>
    <w:p w:rsidR="00991B2C" w:rsidRDefault="00F7065A" w:rsidP="00991B2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Новые р</w:t>
      </w:r>
      <w:r w:rsidR="00991B2C" w:rsidRPr="00A65D61">
        <w:rPr>
          <w:sz w:val="27"/>
          <w:szCs w:val="27"/>
        </w:rPr>
        <w:t>азмеры пособи</w:t>
      </w:r>
      <w:r w:rsidR="00991B2C">
        <w:rPr>
          <w:sz w:val="27"/>
          <w:szCs w:val="27"/>
        </w:rPr>
        <w:t>й</w:t>
      </w:r>
      <w:r w:rsidR="00CA6F59">
        <w:rPr>
          <w:sz w:val="27"/>
          <w:szCs w:val="27"/>
        </w:rPr>
        <w:t xml:space="preserve"> и выплат</w:t>
      </w:r>
      <w:r w:rsidR="00991B2C" w:rsidRPr="00A65D61">
        <w:rPr>
          <w:sz w:val="27"/>
          <w:szCs w:val="27"/>
        </w:rPr>
        <w:t xml:space="preserve"> с 1 января 20</w:t>
      </w:r>
      <w:r w:rsidR="00991B2C">
        <w:rPr>
          <w:sz w:val="27"/>
          <w:szCs w:val="27"/>
        </w:rPr>
        <w:t>2</w:t>
      </w:r>
      <w:r w:rsidR="006400B5">
        <w:rPr>
          <w:sz w:val="27"/>
          <w:szCs w:val="27"/>
        </w:rPr>
        <w:t>4</w:t>
      </w:r>
      <w:r w:rsidR="00991B2C" w:rsidRPr="00A65D61">
        <w:rPr>
          <w:sz w:val="27"/>
          <w:szCs w:val="27"/>
        </w:rPr>
        <w:t xml:space="preserve"> года состав</w:t>
      </w:r>
      <w:r w:rsidR="00F76582">
        <w:rPr>
          <w:sz w:val="27"/>
          <w:szCs w:val="27"/>
        </w:rPr>
        <w:t>ляют</w:t>
      </w:r>
      <w:r w:rsidR="00991B2C" w:rsidRPr="00A65D61">
        <w:rPr>
          <w:sz w:val="27"/>
          <w:szCs w:val="27"/>
        </w:rPr>
        <w:t>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229"/>
        <w:gridCol w:w="1984"/>
      </w:tblGrid>
      <w:tr w:rsidR="00933CEE" w:rsidRPr="00834A38" w:rsidTr="001C44F4">
        <w:trPr>
          <w:trHeight w:val="6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933CE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933CE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Наименование выплаты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933CEE" w:rsidP="006400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 xml:space="preserve">Размер </w:t>
            </w:r>
            <w:r w:rsidR="001C44F4">
              <w:rPr>
                <w:color w:val="000000"/>
                <w:sz w:val="26"/>
                <w:szCs w:val="26"/>
              </w:rPr>
              <w:br/>
            </w:r>
            <w:r w:rsidRPr="00834A38">
              <w:rPr>
                <w:color w:val="000000"/>
                <w:sz w:val="26"/>
                <w:szCs w:val="26"/>
              </w:rPr>
              <w:t>на 202</w:t>
            </w:r>
            <w:r w:rsidR="006400B5">
              <w:rPr>
                <w:color w:val="000000"/>
                <w:sz w:val="26"/>
                <w:szCs w:val="26"/>
              </w:rPr>
              <w:t>4</w:t>
            </w:r>
            <w:r w:rsidRPr="00834A38">
              <w:rPr>
                <w:color w:val="000000"/>
                <w:sz w:val="26"/>
                <w:szCs w:val="26"/>
              </w:rPr>
              <w:t xml:space="preserve"> год </w:t>
            </w:r>
          </w:p>
        </w:tc>
      </w:tr>
      <w:tr w:rsidR="00E4271B" w:rsidRPr="00834A38" w:rsidTr="001C44F4">
        <w:trPr>
          <w:trHeight w:val="349"/>
        </w:trPr>
        <w:tc>
          <w:tcPr>
            <w:tcW w:w="9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38" w:rsidRPr="00834A38" w:rsidRDefault="00E4271B" w:rsidP="00834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34A38">
              <w:rPr>
                <w:b/>
                <w:color w:val="000000"/>
                <w:sz w:val="26"/>
                <w:szCs w:val="26"/>
              </w:rPr>
              <w:t>Денежные выплаты на детей, переданн</w:t>
            </w:r>
            <w:r w:rsidR="00834A38">
              <w:rPr>
                <w:b/>
                <w:color w:val="000000"/>
                <w:sz w:val="26"/>
                <w:szCs w:val="26"/>
              </w:rPr>
              <w:t>ых опекунам, приемным родителям</w:t>
            </w:r>
          </w:p>
        </w:tc>
      </w:tr>
      <w:tr w:rsidR="00933CEE" w:rsidRPr="00834A38" w:rsidTr="001C44F4">
        <w:trPr>
          <w:trHeight w:val="3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933CE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933CE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Денежные средства на реализацию права бесплатного проезда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834A38" w:rsidRDefault="006400B5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618</w:t>
            </w:r>
            <w:r w:rsidR="00933CEE"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3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Денежные средства на содержание ребенка в семье опекуна, приемного родителя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34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034CAF">
              <w:rPr>
                <w:color w:val="000000"/>
                <w:sz w:val="26"/>
                <w:szCs w:val="26"/>
              </w:rPr>
              <w:t>706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6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Денежные средства на оплату подготовительных курсов по подготовке в ВУЗы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6400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  <w:lang w:val="en-US"/>
              </w:rPr>
              <w:t xml:space="preserve">5 </w:t>
            </w:r>
            <w:r w:rsidR="006400B5">
              <w:rPr>
                <w:color w:val="000000"/>
                <w:sz w:val="26"/>
                <w:szCs w:val="26"/>
              </w:rPr>
              <w:t>496</w:t>
            </w:r>
            <w:r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6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Единовременное денежное пособие по окончании пребывания под опекой и в приемной семье по достижении возраста 18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6400B5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1267</w:t>
            </w:r>
            <w:r w:rsidR="001C44F4"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9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Денежная компенсация материального обеспечения по окончании пребывания под опекой и в приемной семье по достижении возраста 18 лет (если ребенок не продолжит обучение).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6400B5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54974</w:t>
            </w:r>
            <w:r w:rsidR="001C44F4"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6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Ежемесячная выплата на приобретение предметов хозяйственного обихода, личной гигиены, игр, игрушек и книг (приемные семьи).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6400B5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</w:t>
            </w:r>
            <w:r w:rsidR="001C44F4"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015C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Единовременная выплата на приобретение мебели (приемные семьи)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6400B5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38135</w:t>
            </w:r>
            <w:r w:rsidR="001C44F4" w:rsidRPr="00834A38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7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Вознаграждение за воспитание приемного ребенка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Базовый размер</w:t>
            </w:r>
          </w:p>
          <w:p w:rsidR="00F7065A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Районный коэффициент 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1.15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1.2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065A" w:rsidRDefault="00F7065A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44F4" w:rsidRPr="00834A38" w:rsidRDefault="00034CAF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6527</w:t>
            </w:r>
            <w:r w:rsidR="001C44F4" w:rsidRPr="00834A3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50</w:t>
            </w:r>
          </w:p>
          <w:p w:rsidR="001C44F4" w:rsidRPr="00834A38" w:rsidRDefault="00034CAF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7506,63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9 038,08</w:t>
            </w:r>
          </w:p>
          <w:p w:rsidR="001C44F4" w:rsidRPr="00834A38" w:rsidRDefault="00034CAF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10182,90</w:t>
            </w:r>
          </w:p>
        </w:tc>
      </w:tr>
      <w:tr w:rsidR="001C44F4" w:rsidRPr="00834A38" w:rsidTr="001C44F4">
        <w:trPr>
          <w:trHeight w:val="4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34A38">
              <w:rPr>
                <w:b/>
                <w:color w:val="000000"/>
                <w:sz w:val="26"/>
                <w:szCs w:val="26"/>
              </w:rPr>
              <w:t>Пособие на ребенка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Базовый размер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F7065A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Районный коэффициент:      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1,15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1,2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318,35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A38">
              <w:rPr>
                <w:b/>
                <w:sz w:val="26"/>
                <w:szCs w:val="26"/>
              </w:rPr>
              <w:t>3</w:t>
            </w:r>
            <w:r w:rsidR="003649F2">
              <w:rPr>
                <w:b/>
                <w:sz w:val="26"/>
                <w:szCs w:val="26"/>
              </w:rPr>
              <w:t>66</w:t>
            </w:r>
            <w:r w:rsidRPr="00834A38">
              <w:rPr>
                <w:b/>
                <w:sz w:val="26"/>
                <w:szCs w:val="26"/>
              </w:rPr>
              <w:t>,00</w:t>
            </w:r>
          </w:p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  <w:r w:rsidR="001C44F4" w:rsidRPr="00834A38">
              <w:rPr>
                <w:sz w:val="26"/>
                <w:szCs w:val="26"/>
              </w:rPr>
              <w:t>,00</w:t>
            </w:r>
          </w:p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  <w:r w:rsidR="001C44F4"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На детей военнослужащих, проходящих военную службу по призыву и детей, родители которых уклоняются от уплаты алиментов</w:t>
            </w:r>
          </w:p>
          <w:p w:rsidR="00F7065A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Районный коэффициент:      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1,15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1,2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065A" w:rsidRDefault="00F7065A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A38">
              <w:rPr>
                <w:b/>
                <w:sz w:val="26"/>
                <w:szCs w:val="26"/>
              </w:rPr>
              <w:t>5</w:t>
            </w:r>
            <w:r w:rsidR="003649F2">
              <w:rPr>
                <w:b/>
                <w:sz w:val="26"/>
                <w:szCs w:val="26"/>
              </w:rPr>
              <w:t>49</w:t>
            </w:r>
            <w:r w:rsidRPr="00834A38">
              <w:rPr>
                <w:b/>
                <w:sz w:val="26"/>
                <w:szCs w:val="26"/>
              </w:rPr>
              <w:t>,00</w:t>
            </w:r>
          </w:p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  <w:r w:rsidR="001C44F4" w:rsidRPr="00834A38">
              <w:rPr>
                <w:sz w:val="26"/>
                <w:szCs w:val="26"/>
              </w:rPr>
              <w:t>,00</w:t>
            </w:r>
          </w:p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  <w:r w:rsidR="001C44F4"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На детей одиноких матерей и детей – инвалидов</w:t>
            </w:r>
          </w:p>
          <w:p w:rsidR="00F7065A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Районный коэффициент:      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1,15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1,2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A38">
              <w:rPr>
                <w:b/>
                <w:sz w:val="26"/>
                <w:szCs w:val="26"/>
              </w:rPr>
              <w:t>7</w:t>
            </w:r>
            <w:r w:rsidR="003649F2">
              <w:rPr>
                <w:b/>
                <w:sz w:val="26"/>
                <w:szCs w:val="26"/>
              </w:rPr>
              <w:t>32</w:t>
            </w:r>
            <w:r w:rsidRPr="00834A38">
              <w:rPr>
                <w:b/>
                <w:sz w:val="26"/>
                <w:szCs w:val="26"/>
              </w:rPr>
              <w:t>,00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7</w:t>
            </w:r>
            <w:r w:rsidR="003649F2">
              <w:rPr>
                <w:sz w:val="26"/>
                <w:szCs w:val="26"/>
              </w:rPr>
              <w:t>64</w:t>
            </w:r>
            <w:r w:rsidRPr="00834A38">
              <w:rPr>
                <w:sz w:val="26"/>
                <w:szCs w:val="26"/>
              </w:rPr>
              <w:t>,00</w:t>
            </w:r>
          </w:p>
          <w:p w:rsidR="001C44F4" w:rsidRPr="00834A38" w:rsidRDefault="003649F2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  <w:r w:rsidR="001C44F4"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На детей– инвалидов, воспитываемых одиноким трудоустроенным родителем</w:t>
            </w:r>
          </w:p>
          <w:p w:rsidR="00F7065A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Районный коэффициент:      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1,15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1,2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14 </w:t>
            </w:r>
            <w:r w:rsidR="003649F2">
              <w:rPr>
                <w:sz w:val="26"/>
                <w:szCs w:val="26"/>
              </w:rPr>
              <w:t>706</w:t>
            </w:r>
            <w:r w:rsidRPr="00834A38">
              <w:rPr>
                <w:sz w:val="26"/>
                <w:szCs w:val="26"/>
              </w:rPr>
              <w:t>,00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A38">
              <w:rPr>
                <w:b/>
                <w:sz w:val="26"/>
                <w:szCs w:val="26"/>
              </w:rPr>
              <w:t>16 </w:t>
            </w:r>
            <w:r w:rsidR="003649F2">
              <w:rPr>
                <w:b/>
                <w:sz w:val="26"/>
                <w:szCs w:val="26"/>
              </w:rPr>
              <w:t>912</w:t>
            </w:r>
            <w:r w:rsidRPr="00834A38">
              <w:rPr>
                <w:b/>
                <w:sz w:val="26"/>
                <w:szCs w:val="26"/>
              </w:rPr>
              <w:t>,00</w:t>
            </w:r>
          </w:p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</w:t>
            </w:r>
            <w:r w:rsidR="003649F2">
              <w:rPr>
                <w:sz w:val="26"/>
                <w:szCs w:val="26"/>
              </w:rPr>
              <w:t>7</w:t>
            </w:r>
            <w:r w:rsidRPr="00834A38">
              <w:rPr>
                <w:sz w:val="26"/>
                <w:szCs w:val="26"/>
              </w:rPr>
              <w:t xml:space="preserve"> </w:t>
            </w:r>
            <w:r w:rsidR="003649F2">
              <w:rPr>
                <w:sz w:val="26"/>
                <w:szCs w:val="26"/>
              </w:rPr>
              <w:t>647</w:t>
            </w:r>
            <w:r w:rsidRPr="00834A38">
              <w:rPr>
                <w:sz w:val="26"/>
                <w:szCs w:val="26"/>
              </w:rPr>
              <w:t>,00</w:t>
            </w:r>
          </w:p>
          <w:p w:rsidR="001C44F4" w:rsidRPr="00834A38" w:rsidRDefault="001C44F4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</w:t>
            </w:r>
            <w:r w:rsidR="003649F2">
              <w:rPr>
                <w:sz w:val="26"/>
                <w:szCs w:val="26"/>
              </w:rPr>
              <w:t>9</w:t>
            </w:r>
            <w:r w:rsidRPr="00834A38">
              <w:rPr>
                <w:sz w:val="26"/>
                <w:szCs w:val="26"/>
              </w:rPr>
              <w:t> </w:t>
            </w:r>
            <w:r w:rsidR="003649F2">
              <w:rPr>
                <w:sz w:val="26"/>
                <w:szCs w:val="26"/>
              </w:rPr>
              <w:t>118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3649F2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49F2">
              <w:rPr>
                <w:sz w:val="26"/>
                <w:szCs w:val="26"/>
              </w:rPr>
              <w:t>Областное единовременное пособие при рождении ребенка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3649F2" w:rsidRDefault="001C44F4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49F2">
              <w:rPr>
                <w:sz w:val="26"/>
                <w:szCs w:val="26"/>
              </w:rPr>
              <w:t>6 </w:t>
            </w:r>
            <w:r w:rsidR="003649F2" w:rsidRPr="003649F2">
              <w:rPr>
                <w:sz w:val="26"/>
                <w:szCs w:val="26"/>
              </w:rPr>
              <w:t>614</w:t>
            </w:r>
            <w:r w:rsidRPr="003649F2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1C44F4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4F4">
              <w:rPr>
                <w:sz w:val="26"/>
                <w:szCs w:val="26"/>
              </w:rPr>
              <w:t xml:space="preserve">Дополнительная мера социальной поддержки по оплате ЖКХ многодетным семьям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3649F2" w:rsidRDefault="001C44F4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49F2">
              <w:rPr>
                <w:sz w:val="26"/>
                <w:szCs w:val="26"/>
              </w:rPr>
              <w:t>1 </w:t>
            </w:r>
            <w:r w:rsidR="003649F2" w:rsidRPr="003649F2">
              <w:rPr>
                <w:sz w:val="26"/>
                <w:szCs w:val="26"/>
              </w:rPr>
              <w:t>552</w:t>
            </w:r>
            <w:r w:rsidRPr="003649F2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1C44F4" w:rsidRDefault="001C44F4" w:rsidP="006400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4F4">
              <w:rPr>
                <w:sz w:val="26"/>
                <w:szCs w:val="26"/>
              </w:rPr>
              <w:t>Областной материнский (семейный) капитал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3649F2" w:rsidRDefault="001C44F4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49F2">
              <w:rPr>
                <w:sz w:val="26"/>
                <w:szCs w:val="26"/>
              </w:rPr>
              <w:t>12</w:t>
            </w:r>
            <w:r w:rsidR="003649F2" w:rsidRPr="003649F2">
              <w:rPr>
                <w:sz w:val="26"/>
                <w:szCs w:val="26"/>
              </w:rPr>
              <w:t>8</w:t>
            </w:r>
            <w:r w:rsidRPr="003649F2">
              <w:rPr>
                <w:sz w:val="26"/>
                <w:szCs w:val="26"/>
              </w:rPr>
              <w:t> </w:t>
            </w:r>
            <w:r w:rsidR="003649F2" w:rsidRPr="003649F2">
              <w:rPr>
                <w:sz w:val="26"/>
                <w:szCs w:val="26"/>
              </w:rPr>
              <w:t>235</w:t>
            </w:r>
            <w:r w:rsidRPr="003649F2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Ежемесячная денежная выплата, назначаемая в случае рождения второго ребенка </w:t>
            </w:r>
            <w:r w:rsidR="003649F2">
              <w:rPr>
                <w:sz w:val="26"/>
                <w:szCs w:val="26"/>
              </w:rPr>
              <w:t>(75 % величины прожиточного минимума на детей на 2024 год)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3649F2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11029</w:t>
            </w:r>
            <w:r w:rsidR="001C44F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1C44F4">
              <w:rPr>
                <w:sz w:val="26"/>
                <w:szCs w:val="26"/>
              </w:rPr>
              <w:t>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денежная выплата, назначаемая в случае рождения третьего и (или) последующего ребенка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Default="001C44F4" w:rsidP="00364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649F2">
              <w:rPr>
                <w:sz w:val="26"/>
                <w:szCs w:val="26"/>
              </w:rPr>
              <w:t>706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9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b/>
                <w:sz w:val="26"/>
                <w:szCs w:val="26"/>
              </w:rPr>
              <w:t>Ежемесячные денежные выплаты отдельным категориям граждан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8F79D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ветеранам труда, ветеранам военной службы (с телефоном)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662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8F79DE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ветеранам труда, ветеранам военной службы (без телефона)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451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труженикам тыла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966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реабилитированным лицам и лицам, пострадавшим от политических репрессий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2 </w:t>
            </w:r>
            <w:r w:rsidR="008F79DE">
              <w:rPr>
                <w:sz w:val="26"/>
                <w:szCs w:val="26"/>
              </w:rPr>
              <w:t>205</w:t>
            </w:r>
            <w:r w:rsidRPr="00834A38">
              <w:rPr>
                <w:sz w:val="26"/>
                <w:szCs w:val="26"/>
              </w:rPr>
              <w:t>,0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1C4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ветеранам труда Челябинской области (с телефоном)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451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ветеранам труда Челябинской области (без телефона)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239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Ежемесячная денежная выплата сельским специалистам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 xml:space="preserve">1 </w:t>
            </w:r>
            <w:r w:rsidR="008F79DE">
              <w:rPr>
                <w:sz w:val="26"/>
                <w:szCs w:val="26"/>
              </w:rPr>
              <w:t>735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  <w:tr w:rsidR="001C44F4" w:rsidRPr="00834A38" w:rsidTr="001C44F4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4A38">
              <w:rPr>
                <w:color w:val="000000"/>
                <w:sz w:val="26"/>
                <w:szCs w:val="26"/>
              </w:rPr>
              <w:t>2</w:t>
            </w:r>
            <w:r w:rsidR="008F79D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34A38">
            <w:pPr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Ежемесячное социальное пособие детям погибших участников войны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F4" w:rsidRPr="00834A38" w:rsidRDefault="001C44F4" w:rsidP="008F79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A38">
              <w:rPr>
                <w:sz w:val="26"/>
                <w:szCs w:val="26"/>
              </w:rPr>
              <w:t>1 </w:t>
            </w:r>
            <w:r w:rsidR="008F79DE">
              <w:rPr>
                <w:sz w:val="26"/>
                <w:szCs w:val="26"/>
              </w:rPr>
              <w:t>102</w:t>
            </w:r>
            <w:r w:rsidRPr="00834A38">
              <w:rPr>
                <w:sz w:val="26"/>
                <w:szCs w:val="26"/>
              </w:rPr>
              <w:t>,00</w:t>
            </w:r>
          </w:p>
        </w:tc>
      </w:tr>
    </w:tbl>
    <w:p w:rsidR="007C764E" w:rsidRDefault="007C764E" w:rsidP="00184952">
      <w:pPr>
        <w:tabs>
          <w:tab w:val="left" w:pos="2694"/>
        </w:tabs>
        <w:ind w:left="1701" w:hanging="1701"/>
        <w:jc w:val="both"/>
        <w:rPr>
          <w:sz w:val="27"/>
          <w:szCs w:val="27"/>
        </w:rPr>
      </w:pPr>
    </w:p>
    <w:p w:rsidR="00E727C6" w:rsidRPr="009C0E72" w:rsidRDefault="00E727C6" w:rsidP="00184952">
      <w:pPr>
        <w:tabs>
          <w:tab w:val="left" w:pos="2694"/>
        </w:tabs>
        <w:ind w:left="1701" w:hanging="1701"/>
        <w:jc w:val="both"/>
        <w:rPr>
          <w:sz w:val="27"/>
          <w:szCs w:val="27"/>
        </w:rPr>
      </w:pPr>
      <w:bookmarkStart w:id="0" w:name="_GoBack"/>
      <w:bookmarkEnd w:id="0"/>
    </w:p>
    <w:sectPr w:rsidR="00E727C6" w:rsidRPr="009C0E72" w:rsidSect="001C44F4">
      <w:headerReference w:type="default" r:id="rId10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C6" w:rsidRDefault="00E727C6" w:rsidP="00F53B56">
      <w:r>
        <w:separator/>
      </w:r>
    </w:p>
  </w:endnote>
  <w:endnote w:type="continuationSeparator" w:id="0">
    <w:p w:rsidR="00E727C6" w:rsidRDefault="00E727C6" w:rsidP="00F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C6" w:rsidRDefault="00E727C6" w:rsidP="00F53B56">
      <w:r>
        <w:separator/>
      </w:r>
    </w:p>
  </w:footnote>
  <w:footnote w:type="continuationSeparator" w:id="0">
    <w:p w:rsidR="00E727C6" w:rsidRDefault="00E727C6" w:rsidP="00F5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5101"/>
    </w:sdtPr>
    <w:sdtEndPr/>
    <w:sdtContent>
      <w:p w:rsidR="00E727C6" w:rsidRDefault="00F765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7C6" w:rsidRDefault="00E727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80"/>
    <w:rsid w:val="00005525"/>
    <w:rsid w:val="00017385"/>
    <w:rsid w:val="00022922"/>
    <w:rsid w:val="00034CAF"/>
    <w:rsid w:val="0004058A"/>
    <w:rsid w:val="00042F17"/>
    <w:rsid w:val="000474D6"/>
    <w:rsid w:val="00060E9B"/>
    <w:rsid w:val="00074C49"/>
    <w:rsid w:val="00083218"/>
    <w:rsid w:val="00084275"/>
    <w:rsid w:val="00092986"/>
    <w:rsid w:val="000A3DC8"/>
    <w:rsid w:val="000A6FAA"/>
    <w:rsid w:val="000C4FED"/>
    <w:rsid w:val="001008F4"/>
    <w:rsid w:val="00116438"/>
    <w:rsid w:val="00143EDC"/>
    <w:rsid w:val="00147962"/>
    <w:rsid w:val="00157FD4"/>
    <w:rsid w:val="001649B5"/>
    <w:rsid w:val="00181938"/>
    <w:rsid w:val="00184952"/>
    <w:rsid w:val="001858F9"/>
    <w:rsid w:val="001870ED"/>
    <w:rsid w:val="001A0496"/>
    <w:rsid w:val="001C44F4"/>
    <w:rsid w:val="001C7748"/>
    <w:rsid w:val="001D0754"/>
    <w:rsid w:val="001E088B"/>
    <w:rsid w:val="001E584C"/>
    <w:rsid w:val="001E59E9"/>
    <w:rsid w:val="00201E13"/>
    <w:rsid w:val="00213581"/>
    <w:rsid w:val="00237341"/>
    <w:rsid w:val="002376B1"/>
    <w:rsid w:val="002477DC"/>
    <w:rsid w:val="00252884"/>
    <w:rsid w:val="0025353E"/>
    <w:rsid w:val="00263809"/>
    <w:rsid w:val="00263F14"/>
    <w:rsid w:val="002870F9"/>
    <w:rsid w:val="002A44D1"/>
    <w:rsid w:val="002C0BC8"/>
    <w:rsid w:val="002D5EFE"/>
    <w:rsid w:val="002E038B"/>
    <w:rsid w:val="002E2537"/>
    <w:rsid w:val="002F38F9"/>
    <w:rsid w:val="0032375E"/>
    <w:rsid w:val="00337E35"/>
    <w:rsid w:val="0034100E"/>
    <w:rsid w:val="003649F2"/>
    <w:rsid w:val="00374609"/>
    <w:rsid w:val="003A16FC"/>
    <w:rsid w:val="003A7BEC"/>
    <w:rsid w:val="003A7CAF"/>
    <w:rsid w:val="003B1C26"/>
    <w:rsid w:val="003C4012"/>
    <w:rsid w:val="003D60BF"/>
    <w:rsid w:val="003F1BFB"/>
    <w:rsid w:val="00400B3C"/>
    <w:rsid w:val="004011CA"/>
    <w:rsid w:val="00411047"/>
    <w:rsid w:val="0041168C"/>
    <w:rsid w:val="00417F4F"/>
    <w:rsid w:val="0045020A"/>
    <w:rsid w:val="00454029"/>
    <w:rsid w:val="00466B81"/>
    <w:rsid w:val="004A5E3E"/>
    <w:rsid w:val="004C0D10"/>
    <w:rsid w:val="004C18A9"/>
    <w:rsid w:val="004D649A"/>
    <w:rsid w:val="00502BAE"/>
    <w:rsid w:val="00510D25"/>
    <w:rsid w:val="0054604A"/>
    <w:rsid w:val="0056783B"/>
    <w:rsid w:val="005928B1"/>
    <w:rsid w:val="005D5005"/>
    <w:rsid w:val="005E02AA"/>
    <w:rsid w:val="00601B47"/>
    <w:rsid w:val="00621F6C"/>
    <w:rsid w:val="006400B5"/>
    <w:rsid w:val="00642553"/>
    <w:rsid w:val="00680916"/>
    <w:rsid w:val="00691379"/>
    <w:rsid w:val="00692E3D"/>
    <w:rsid w:val="006A6F64"/>
    <w:rsid w:val="006A7948"/>
    <w:rsid w:val="006B72FD"/>
    <w:rsid w:val="006C06A2"/>
    <w:rsid w:val="006C798A"/>
    <w:rsid w:val="006E74B6"/>
    <w:rsid w:val="006F7DBB"/>
    <w:rsid w:val="00702FBF"/>
    <w:rsid w:val="007136F6"/>
    <w:rsid w:val="0074676D"/>
    <w:rsid w:val="0074768F"/>
    <w:rsid w:val="00757902"/>
    <w:rsid w:val="00757A97"/>
    <w:rsid w:val="00772CA0"/>
    <w:rsid w:val="007817A1"/>
    <w:rsid w:val="00783A3F"/>
    <w:rsid w:val="007B16D8"/>
    <w:rsid w:val="007C0362"/>
    <w:rsid w:val="007C129B"/>
    <w:rsid w:val="007C764E"/>
    <w:rsid w:val="00801D81"/>
    <w:rsid w:val="008222E8"/>
    <w:rsid w:val="00825862"/>
    <w:rsid w:val="00834437"/>
    <w:rsid w:val="00834A38"/>
    <w:rsid w:val="00834EE1"/>
    <w:rsid w:val="00837C32"/>
    <w:rsid w:val="008453AC"/>
    <w:rsid w:val="008541B5"/>
    <w:rsid w:val="00860643"/>
    <w:rsid w:val="00871E5C"/>
    <w:rsid w:val="00874B9A"/>
    <w:rsid w:val="008A015C"/>
    <w:rsid w:val="008A2227"/>
    <w:rsid w:val="008A416F"/>
    <w:rsid w:val="008B3342"/>
    <w:rsid w:val="008D72EE"/>
    <w:rsid w:val="008E7163"/>
    <w:rsid w:val="008F79DE"/>
    <w:rsid w:val="009075D0"/>
    <w:rsid w:val="0091574E"/>
    <w:rsid w:val="00933CEE"/>
    <w:rsid w:val="00945AE3"/>
    <w:rsid w:val="0096652E"/>
    <w:rsid w:val="00970231"/>
    <w:rsid w:val="00991B2C"/>
    <w:rsid w:val="009A49F9"/>
    <w:rsid w:val="009A7C5F"/>
    <w:rsid w:val="009B5085"/>
    <w:rsid w:val="009D6FF1"/>
    <w:rsid w:val="00A14513"/>
    <w:rsid w:val="00A14E83"/>
    <w:rsid w:val="00A41D87"/>
    <w:rsid w:val="00A77E83"/>
    <w:rsid w:val="00A91F8E"/>
    <w:rsid w:val="00A9524E"/>
    <w:rsid w:val="00AA4279"/>
    <w:rsid w:val="00AA7B21"/>
    <w:rsid w:val="00AC62EC"/>
    <w:rsid w:val="00AD54A1"/>
    <w:rsid w:val="00AF10D0"/>
    <w:rsid w:val="00B13AFA"/>
    <w:rsid w:val="00B20F19"/>
    <w:rsid w:val="00B230C5"/>
    <w:rsid w:val="00B24C6D"/>
    <w:rsid w:val="00B31539"/>
    <w:rsid w:val="00B3257F"/>
    <w:rsid w:val="00B35BB9"/>
    <w:rsid w:val="00B375AE"/>
    <w:rsid w:val="00B71410"/>
    <w:rsid w:val="00B825B1"/>
    <w:rsid w:val="00B82B30"/>
    <w:rsid w:val="00B85B56"/>
    <w:rsid w:val="00B93BBA"/>
    <w:rsid w:val="00B93D63"/>
    <w:rsid w:val="00BA0CD0"/>
    <w:rsid w:val="00BB37B1"/>
    <w:rsid w:val="00BB7CB3"/>
    <w:rsid w:val="00BD313F"/>
    <w:rsid w:val="00BE732D"/>
    <w:rsid w:val="00C045BD"/>
    <w:rsid w:val="00C10BDC"/>
    <w:rsid w:val="00C110E9"/>
    <w:rsid w:val="00C232CA"/>
    <w:rsid w:val="00C23BAB"/>
    <w:rsid w:val="00C364B9"/>
    <w:rsid w:val="00C400DD"/>
    <w:rsid w:val="00C45A60"/>
    <w:rsid w:val="00C76623"/>
    <w:rsid w:val="00C86E4B"/>
    <w:rsid w:val="00C9431D"/>
    <w:rsid w:val="00C963F4"/>
    <w:rsid w:val="00CA6F59"/>
    <w:rsid w:val="00CC0061"/>
    <w:rsid w:val="00CC25FA"/>
    <w:rsid w:val="00CC4154"/>
    <w:rsid w:val="00CE3C58"/>
    <w:rsid w:val="00CF051D"/>
    <w:rsid w:val="00CF6E63"/>
    <w:rsid w:val="00D23E11"/>
    <w:rsid w:val="00D358C2"/>
    <w:rsid w:val="00D36B1A"/>
    <w:rsid w:val="00D5569A"/>
    <w:rsid w:val="00D63CEA"/>
    <w:rsid w:val="00D8430C"/>
    <w:rsid w:val="00D8432E"/>
    <w:rsid w:val="00D91CCC"/>
    <w:rsid w:val="00D954D4"/>
    <w:rsid w:val="00DB0B1B"/>
    <w:rsid w:val="00DB55E2"/>
    <w:rsid w:val="00DB680E"/>
    <w:rsid w:val="00DC0960"/>
    <w:rsid w:val="00DD0A98"/>
    <w:rsid w:val="00DD7F5D"/>
    <w:rsid w:val="00DE3134"/>
    <w:rsid w:val="00DE7467"/>
    <w:rsid w:val="00E04017"/>
    <w:rsid w:val="00E1161D"/>
    <w:rsid w:val="00E16F43"/>
    <w:rsid w:val="00E2464C"/>
    <w:rsid w:val="00E34D4B"/>
    <w:rsid w:val="00E35BE6"/>
    <w:rsid w:val="00E4271B"/>
    <w:rsid w:val="00E4474C"/>
    <w:rsid w:val="00E46AEB"/>
    <w:rsid w:val="00E727C6"/>
    <w:rsid w:val="00E80F70"/>
    <w:rsid w:val="00EA7A6D"/>
    <w:rsid w:val="00EC1050"/>
    <w:rsid w:val="00ED34EA"/>
    <w:rsid w:val="00ED7B57"/>
    <w:rsid w:val="00EF4C62"/>
    <w:rsid w:val="00EF6080"/>
    <w:rsid w:val="00F036FD"/>
    <w:rsid w:val="00F15CE2"/>
    <w:rsid w:val="00F22A5A"/>
    <w:rsid w:val="00F53B56"/>
    <w:rsid w:val="00F67E61"/>
    <w:rsid w:val="00F7065A"/>
    <w:rsid w:val="00F72B04"/>
    <w:rsid w:val="00F75835"/>
    <w:rsid w:val="00F76582"/>
    <w:rsid w:val="00FB2CB6"/>
    <w:rsid w:val="00FD0A3E"/>
    <w:rsid w:val="00FF47B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10DA"/>
  <w15:docId w15:val="{2AB2BE22-D28D-4E5C-A7A4-6A4DC1D1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93D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3D6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10D25"/>
    <w:pPr>
      <w:suppressAutoHyphens/>
      <w:jc w:val="both"/>
    </w:pPr>
    <w:rPr>
      <w:sz w:val="22"/>
      <w:szCs w:val="20"/>
      <w:lang w:eastAsia="zh-CN"/>
    </w:rPr>
  </w:style>
  <w:style w:type="character" w:styleId="af1">
    <w:name w:val="Hyperlink"/>
    <w:basedOn w:val="a0"/>
    <w:uiPriority w:val="99"/>
    <w:semiHidden/>
    <w:unhideWhenUsed/>
    <w:rsid w:val="00E727C6"/>
    <w:rPr>
      <w:color w:val="0000FF"/>
      <w:u w:val="single"/>
    </w:rPr>
  </w:style>
  <w:style w:type="paragraph" w:styleId="af2">
    <w:name w:val="No Spacing"/>
    <w:uiPriority w:val="1"/>
    <w:qFormat/>
    <w:rsid w:val="00E72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zn46.eps74.ru/Publications/News/Show?id=1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B3886-C6A6-4FC7-BC62-23FE622B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Дресвянникова Наталья Владимировна</dc:creator>
  <cp:lastModifiedBy>Елена Владиславовна Калинина</cp:lastModifiedBy>
  <cp:revision>7</cp:revision>
  <cp:lastPrinted>2023-12-27T10:14:00Z</cp:lastPrinted>
  <dcterms:created xsi:type="dcterms:W3CDTF">2023-12-27T06:36:00Z</dcterms:created>
  <dcterms:modified xsi:type="dcterms:W3CDTF">2024-01-31T05:11:00Z</dcterms:modified>
</cp:coreProperties>
</file>