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4012"/>
        <w:gridCol w:w="430"/>
        <w:gridCol w:w="5015"/>
        <w:gridCol w:w="1862"/>
        <w:gridCol w:w="2006"/>
        <w:gridCol w:w="2006"/>
      </w:tblGrid>
      <w:tr w:rsidR="0051120F">
        <w:trPr>
          <w:trHeight w:hRule="exact" w:val="2006"/>
        </w:trPr>
        <w:tc>
          <w:tcPr>
            <w:tcW w:w="15904" w:type="dxa"/>
            <w:gridSpan w:val="7"/>
          </w:tcPr>
          <w:p w:rsidR="0051120F" w:rsidRDefault="0051120F"/>
        </w:tc>
      </w:tr>
      <w:tr w:rsidR="0051120F">
        <w:trPr>
          <w:trHeight w:hRule="exact" w:val="430"/>
        </w:trPr>
        <w:tc>
          <w:tcPr>
            <w:tcW w:w="15904" w:type="dxa"/>
            <w:gridSpan w:val="7"/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 А С П О Р Т</w:t>
            </w:r>
          </w:p>
        </w:tc>
      </w:tr>
      <w:tr w:rsidR="0051120F">
        <w:trPr>
          <w:trHeight w:hRule="exact" w:val="430"/>
        </w:trPr>
        <w:tc>
          <w:tcPr>
            <w:tcW w:w="15904" w:type="dxa"/>
            <w:gridSpan w:val="7"/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федерального проекта</w:t>
            </w:r>
          </w:p>
        </w:tc>
      </w:tr>
      <w:tr w:rsidR="0051120F">
        <w:trPr>
          <w:trHeight w:hRule="exact" w:val="573"/>
        </w:trPr>
        <w:tc>
          <w:tcPr>
            <w:tcW w:w="15904" w:type="dxa"/>
            <w:gridSpan w:val="7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Федеральный проект "Семейные ценности и инфраструктура культуры"</w:t>
            </w:r>
          </w:p>
        </w:tc>
      </w:tr>
      <w:tr w:rsidR="0051120F">
        <w:trPr>
          <w:trHeight w:hRule="exact" w:val="573"/>
        </w:trPr>
        <w:tc>
          <w:tcPr>
            <w:tcW w:w="15904" w:type="dxa"/>
            <w:gridSpan w:val="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Основные положения</w:t>
            </w:r>
          </w:p>
        </w:tc>
      </w:tr>
      <w:tr w:rsidR="0051120F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</w:t>
            </w:r>
          </w:p>
        </w:tc>
        <w:tc>
          <w:tcPr>
            <w:tcW w:w="4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национального проекта</w:t>
            </w:r>
          </w:p>
        </w:tc>
        <w:tc>
          <w:tcPr>
            <w:tcW w:w="1131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Национальный проект "Семья"</w:t>
            </w:r>
          </w:p>
        </w:tc>
      </w:tr>
      <w:tr w:rsidR="0051120F">
        <w:trPr>
          <w:trHeight w:hRule="exact" w:val="860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</w:t>
            </w:r>
          </w:p>
        </w:tc>
        <w:tc>
          <w:tcPr>
            <w:tcW w:w="4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Краткое наименование федерального</w:t>
            </w:r>
          </w:p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проекта</w:t>
            </w:r>
          </w:p>
        </w:tc>
        <w:tc>
          <w:tcPr>
            <w:tcW w:w="5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Семейные ценности и инфраструктура культуры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реализации проекта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01.01.2025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31.12.2030</w:t>
            </w:r>
          </w:p>
        </w:tc>
      </w:tr>
      <w:tr w:rsidR="0051120F">
        <w:trPr>
          <w:trHeight w:hRule="exact" w:val="71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</w:t>
            </w:r>
          </w:p>
        </w:tc>
        <w:tc>
          <w:tcPr>
            <w:tcW w:w="4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Цель федерального проекта </w:t>
            </w:r>
          </w:p>
        </w:tc>
        <w:tc>
          <w:tcPr>
            <w:tcW w:w="1131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Формирование семейно-ориентированной инфраструктуры, укрепление института семьи, продвижение в обществе семейных ценностей</w:t>
            </w:r>
          </w:p>
        </w:tc>
      </w:tr>
      <w:tr w:rsidR="0051120F">
        <w:trPr>
          <w:trHeight w:hRule="exact" w:val="71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</w:t>
            </w:r>
          </w:p>
        </w:tc>
        <w:tc>
          <w:tcPr>
            <w:tcW w:w="4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Куратор федерального проекта</w:t>
            </w:r>
          </w:p>
        </w:tc>
        <w:tc>
          <w:tcPr>
            <w:tcW w:w="5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Голикова Т.А.</w:t>
            </w:r>
          </w:p>
        </w:tc>
        <w:tc>
          <w:tcPr>
            <w:tcW w:w="58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Председателя Правительства Российской Федерации</w:t>
            </w:r>
          </w:p>
        </w:tc>
      </w:tr>
      <w:tr w:rsidR="0051120F">
        <w:trPr>
          <w:trHeight w:hRule="exact" w:val="717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</w:t>
            </w:r>
          </w:p>
        </w:tc>
        <w:tc>
          <w:tcPr>
            <w:tcW w:w="4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Руководитель федерального проекта</w:t>
            </w:r>
          </w:p>
        </w:tc>
        <w:tc>
          <w:tcPr>
            <w:tcW w:w="5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Алексеева Ж.В.</w:t>
            </w:r>
          </w:p>
        </w:tc>
        <w:tc>
          <w:tcPr>
            <w:tcW w:w="58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Статс-секретарь - заместитель Министра культуры Российской Федерации</w:t>
            </w:r>
          </w:p>
        </w:tc>
      </w:tr>
      <w:tr w:rsidR="0051120F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</w:t>
            </w:r>
          </w:p>
        </w:tc>
        <w:tc>
          <w:tcPr>
            <w:tcW w:w="4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Администратор федерального проекта</w:t>
            </w:r>
          </w:p>
        </w:tc>
        <w:tc>
          <w:tcPr>
            <w:tcW w:w="5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Сухорукова Е.Г.</w:t>
            </w:r>
          </w:p>
        </w:tc>
        <w:tc>
          <w:tcPr>
            <w:tcW w:w="58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директора Департамента</w:t>
            </w:r>
          </w:p>
        </w:tc>
      </w:tr>
      <w:tr w:rsidR="0051120F">
        <w:trPr>
          <w:trHeight w:hRule="exact" w:val="974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</w:t>
            </w:r>
          </w:p>
        </w:tc>
        <w:tc>
          <w:tcPr>
            <w:tcW w:w="4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Целевые группы федерального проекта</w:t>
            </w:r>
          </w:p>
        </w:tc>
        <w:tc>
          <w:tcPr>
            <w:tcW w:w="1131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 население 18+,</w:t>
            </w:r>
          </w:p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 население РФ,</w:t>
            </w:r>
          </w:p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Молодежь 14-35 лет</w:t>
            </w:r>
          </w:p>
        </w:tc>
      </w:tr>
      <w:tr w:rsidR="0051120F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8.</w:t>
            </w:r>
          </w:p>
        </w:tc>
        <w:tc>
          <w:tcPr>
            <w:tcW w:w="4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Связь с государственными программами Российской Федерации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51120F" w:rsidRDefault="0051120F"/>
        </w:tc>
        <w:tc>
          <w:tcPr>
            <w:tcW w:w="5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Государственная программа</w:t>
            </w:r>
          </w:p>
          <w:p w:rsidR="0051120F" w:rsidRDefault="0051120F"/>
        </w:tc>
        <w:tc>
          <w:tcPr>
            <w:tcW w:w="58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Государственная программа Российской Федерации "Развитие культуры"</w:t>
            </w:r>
          </w:p>
          <w:p w:rsidR="0051120F" w:rsidRDefault="0051120F"/>
        </w:tc>
      </w:tr>
    </w:tbl>
    <w:p w:rsidR="0051120F" w:rsidRDefault="0051120F">
      <w:pPr>
        <w:sectPr w:rsidR="0051120F" w:rsidSect="00B631C6">
          <w:pgSz w:w="16839" w:h="11907" w:orient="landscape" w:code="9"/>
          <w:pgMar w:top="1134" w:right="432" w:bottom="526" w:left="432" w:header="1134" w:footer="526" w:gutter="0"/>
          <w:cols w:space="720"/>
          <w:docGrid w:linePitch="27"/>
        </w:sectPr>
      </w:pPr>
    </w:p>
    <w:tbl>
      <w:tblPr>
        <w:tblpPr w:leftFromText="180" w:rightFromText="180" w:vertAnchor="text" w:tblpY="1"/>
        <w:tblOverlap w:val="never"/>
        <w:tblW w:w="22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107"/>
        <w:gridCol w:w="1674"/>
        <w:gridCol w:w="1478"/>
        <w:gridCol w:w="222"/>
        <w:gridCol w:w="1239"/>
        <w:gridCol w:w="347"/>
        <w:gridCol w:w="953"/>
        <w:gridCol w:w="65"/>
        <w:gridCol w:w="872"/>
        <w:gridCol w:w="67"/>
        <w:gridCol w:w="533"/>
        <w:gridCol w:w="343"/>
        <w:gridCol w:w="859"/>
        <w:gridCol w:w="26"/>
        <w:gridCol w:w="1276"/>
        <w:gridCol w:w="1417"/>
        <w:gridCol w:w="993"/>
        <w:gridCol w:w="425"/>
        <w:gridCol w:w="1429"/>
        <w:gridCol w:w="851"/>
        <w:gridCol w:w="448"/>
        <w:gridCol w:w="20"/>
        <w:gridCol w:w="524"/>
        <w:gridCol w:w="992"/>
        <w:gridCol w:w="1694"/>
        <w:gridCol w:w="28"/>
        <w:gridCol w:w="24"/>
        <w:gridCol w:w="1244"/>
        <w:gridCol w:w="843"/>
        <w:gridCol w:w="28"/>
        <w:gridCol w:w="732"/>
      </w:tblGrid>
      <w:tr w:rsidR="0051120F" w:rsidTr="00732A8A">
        <w:trPr>
          <w:gridAfter w:val="9"/>
          <w:wAfter w:w="6109" w:type="dxa"/>
          <w:trHeight w:hRule="exact" w:val="430"/>
        </w:trPr>
        <w:tc>
          <w:tcPr>
            <w:tcW w:w="16020" w:type="dxa"/>
            <w:gridSpan w:val="22"/>
            <w:shd w:val="clear" w:color="auto" w:fill="auto"/>
          </w:tcPr>
          <w:p w:rsidR="0051120F" w:rsidRDefault="0051120F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20" w:type="dxa"/>
          </w:tcPr>
          <w:p w:rsidR="0051120F" w:rsidRDefault="0051120F" w:rsidP="00E30B28"/>
        </w:tc>
      </w:tr>
      <w:tr w:rsidR="0051120F" w:rsidTr="00732A8A">
        <w:trPr>
          <w:gridAfter w:val="9"/>
          <w:wAfter w:w="6109" w:type="dxa"/>
          <w:trHeight w:hRule="exact" w:val="421"/>
        </w:trPr>
        <w:tc>
          <w:tcPr>
            <w:tcW w:w="16020" w:type="dxa"/>
            <w:gridSpan w:val="22"/>
            <w:shd w:val="clear" w:color="auto" w:fill="auto"/>
            <w:vAlign w:val="center"/>
          </w:tcPr>
          <w:p w:rsidR="0051120F" w:rsidRPr="008C5B66" w:rsidRDefault="0051120F" w:rsidP="00E30B28"/>
        </w:tc>
        <w:tc>
          <w:tcPr>
            <w:tcW w:w="20" w:type="dxa"/>
          </w:tcPr>
          <w:p w:rsidR="0051120F" w:rsidRDefault="0051120F" w:rsidP="00E30B28"/>
        </w:tc>
      </w:tr>
      <w:tr w:rsidR="00A839C6" w:rsidTr="00732A8A">
        <w:trPr>
          <w:gridAfter w:val="6"/>
          <w:wAfter w:w="2899" w:type="dxa"/>
          <w:trHeight w:hRule="exact" w:val="97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</w:tcMar>
            <w:vAlign w:val="center"/>
          </w:tcPr>
          <w:p w:rsidR="00A839C6" w:rsidRDefault="00A839C6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151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A839C6" w:rsidRDefault="00A839C6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Показатели национального проекта, государственной программы, на достижение которых влияет федеральный проект</w:t>
            </w:r>
          </w:p>
        </w:tc>
        <w:tc>
          <w:tcPr>
            <w:tcW w:w="3678" w:type="dxa"/>
            <w:gridSpan w:val="5"/>
            <w:tcBorders>
              <w:left w:val="single" w:sz="4" w:space="0" w:color="auto"/>
            </w:tcBorders>
          </w:tcPr>
          <w:p w:rsidR="00A839C6" w:rsidRDefault="00A839C6" w:rsidP="00E30B28"/>
        </w:tc>
      </w:tr>
      <w:tr w:rsidR="00A839C6" w:rsidTr="00732A8A">
        <w:trPr>
          <w:gridAfter w:val="6"/>
          <w:wAfter w:w="2899" w:type="dxa"/>
          <w:trHeight w:hRule="exact" w:val="975"/>
        </w:trPr>
        <w:tc>
          <w:tcPr>
            <w:tcW w:w="39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9C6" w:rsidRDefault="00A839C6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</w:t>
            </w:r>
          </w:p>
        </w:tc>
        <w:tc>
          <w:tcPr>
            <w:tcW w:w="15176" w:type="dxa"/>
            <w:gridSpan w:val="20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839C6" w:rsidRDefault="00A839C6" w:rsidP="00E30B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Количество созданных центров воспроизведения аудиовизуального контента в малых населенных пунктах с численностью населения до 50 тыс. человек, оснащенных необходимым оборудованием и подключенных к единой цифровой платформе с библиотекой современных продуктов российской киноиндустрии</w:t>
            </w:r>
          </w:p>
        </w:tc>
        <w:tc>
          <w:tcPr>
            <w:tcW w:w="3678" w:type="dxa"/>
            <w:gridSpan w:val="5"/>
            <w:tcBorders>
              <w:left w:val="single" w:sz="5" w:space="0" w:color="000000"/>
            </w:tcBorders>
          </w:tcPr>
          <w:p w:rsidR="00A839C6" w:rsidRDefault="00A839C6" w:rsidP="00E30B28"/>
        </w:tc>
      </w:tr>
      <w:tr w:rsidR="00A839C6" w:rsidTr="00732A8A">
        <w:trPr>
          <w:gridAfter w:val="6"/>
          <w:wAfter w:w="2899" w:type="dxa"/>
          <w:trHeight w:hRule="exact" w:val="80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9C6" w:rsidRDefault="00A839C6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</w:t>
            </w:r>
          </w:p>
        </w:tc>
        <w:tc>
          <w:tcPr>
            <w:tcW w:w="15176" w:type="dxa"/>
            <w:gridSpan w:val="2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839C6" w:rsidRDefault="00A839C6" w:rsidP="00E30B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удовлетворенности граждан работой государственных и муниципальных организаций культуры, искусства и народного творчества</w:t>
            </w:r>
          </w:p>
        </w:tc>
        <w:tc>
          <w:tcPr>
            <w:tcW w:w="3678" w:type="dxa"/>
            <w:gridSpan w:val="5"/>
            <w:tcBorders>
              <w:left w:val="single" w:sz="5" w:space="0" w:color="000000"/>
            </w:tcBorders>
          </w:tcPr>
          <w:p w:rsidR="00A839C6" w:rsidRDefault="00A839C6" w:rsidP="00E30B28"/>
        </w:tc>
      </w:tr>
      <w:tr w:rsidR="00A839C6" w:rsidTr="00732A8A">
        <w:trPr>
          <w:gridAfter w:val="6"/>
          <w:wAfter w:w="2899" w:type="dxa"/>
          <w:trHeight w:hRule="exact" w:val="444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9C6" w:rsidRDefault="00A839C6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3.</w:t>
            </w:r>
          </w:p>
        </w:tc>
        <w:tc>
          <w:tcPr>
            <w:tcW w:w="15176" w:type="dxa"/>
            <w:gridSpan w:val="2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839C6" w:rsidRDefault="00A839C6" w:rsidP="00E30B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Удовлетворенность населения Российской Федерации качеством предоставления услуг в сфере культуры</w:t>
            </w:r>
          </w:p>
        </w:tc>
        <w:tc>
          <w:tcPr>
            <w:tcW w:w="3678" w:type="dxa"/>
            <w:gridSpan w:val="5"/>
            <w:tcBorders>
              <w:left w:val="single" w:sz="5" w:space="0" w:color="000000"/>
            </w:tcBorders>
          </w:tcPr>
          <w:p w:rsidR="00A839C6" w:rsidRDefault="00A839C6" w:rsidP="00E30B28"/>
        </w:tc>
      </w:tr>
      <w:tr w:rsidR="00A839C6" w:rsidTr="00732A8A">
        <w:trPr>
          <w:gridAfter w:val="6"/>
          <w:wAfter w:w="2899" w:type="dxa"/>
          <w:trHeight w:hRule="exact" w:val="444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839C6" w:rsidRDefault="00A839C6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4.</w:t>
            </w:r>
          </w:p>
        </w:tc>
        <w:tc>
          <w:tcPr>
            <w:tcW w:w="15176" w:type="dxa"/>
            <w:gridSpan w:val="2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839C6" w:rsidRDefault="00A839C6" w:rsidP="00E30B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Число посещений культурных мероприятий</w:t>
            </w:r>
          </w:p>
        </w:tc>
        <w:tc>
          <w:tcPr>
            <w:tcW w:w="3678" w:type="dxa"/>
            <w:gridSpan w:val="5"/>
            <w:tcBorders>
              <w:left w:val="single" w:sz="5" w:space="0" w:color="000000"/>
            </w:tcBorders>
          </w:tcPr>
          <w:p w:rsidR="00A839C6" w:rsidRDefault="00A839C6" w:rsidP="00E30B28"/>
        </w:tc>
      </w:tr>
      <w:tr w:rsidR="00A839C6" w:rsidTr="00732A8A">
        <w:trPr>
          <w:gridAfter w:val="11"/>
          <w:wAfter w:w="6577" w:type="dxa"/>
          <w:trHeight w:hRule="exact" w:val="430"/>
        </w:trPr>
        <w:tc>
          <w:tcPr>
            <w:tcW w:w="13292" w:type="dxa"/>
            <w:gridSpan w:val="19"/>
            <w:shd w:val="clear" w:color="auto" w:fill="auto"/>
          </w:tcPr>
          <w:p w:rsidR="00A839C6" w:rsidRDefault="00A839C6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A839C6" w:rsidRDefault="00A839C6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A839C6" w:rsidRDefault="00A839C6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A839C6" w:rsidRDefault="00A839C6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A839C6" w:rsidRDefault="00A839C6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A839C6" w:rsidRDefault="00A839C6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A839C6" w:rsidRDefault="00A839C6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A839C6" w:rsidRDefault="00A839C6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A839C6" w:rsidRDefault="00A839C6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A839C6" w:rsidRDefault="00A839C6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A839C6" w:rsidRDefault="00A839C6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A839C6" w:rsidRDefault="00A839C6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A839C6" w:rsidRDefault="00A839C6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A839C6" w:rsidRDefault="00A839C6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A839C6" w:rsidRDefault="00A839C6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A839C6" w:rsidRDefault="00A839C6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2280" w:type="dxa"/>
            <w:gridSpan w:val="2"/>
          </w:tcPr>
          <w:p w:rsidR="00A839C6" w:rsidRDefault="00A839C6" w:rsidP="00E30B28"/>
        </w:tc>
      </w:tr>
      <w:tr w:rsidR="00A839C6" w:rsidTr="00732A8A">
        <w:trPr>
          <w:gridAfter w:val="11"/>
          <w:wAfter w:w="6577" w:type="dxa"/>
          <w:trHeight w:hRule="exact" w:val="1928"/>
        </w:trPr>
        <w:tc>
          <w:tcPr>
            <w:tcW w:w="13292" w:type="dxa"/>
            <w:gridSpan w:val="19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A839C6" w:rsidRDefault="00A839C6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                                                                                    3. Показатели национального и федерального проекта</w:t>
            </w:r>
          </w:p>
        </w:tc>
        <w:tc>
          <w:tcPr>
            <w:tcW w:w="2280" w:type="dxa"/>
            <w:gridSpan w:val="2"/>
          </w:tcPr>
          <w:p w:rsidR="00A839C6" w:rsidRDefault="00A839C6" w:rsidP="00E30B28"/>
        </w:tc>
      </w:tr>
      <w:tr w:rsidR="00E30B28" w:rsidTr="00732A8A">
        <w:trPr>
          <w:gridAfter w:val="4"/>
          <w:wAfter w:w="2847" w:type="dxa"/>
          <w:trHeight w:hRule="exact" w:val="1937"/>
        </w:trPr>
        <w:tc>
          <w:tcPr>
            <w:tcW w:w="3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39C6" w:rsidRDefault="00A839C6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48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39C6" w:rsidRDefault="00A839C6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Показатели национального и федерального проекта</w:t>
            </w:r>
          </w:p>
        </w:tc>
        <w:tc>
          <w:tcPr>
            <w:tcW w:w="12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39C6" w:rsidRDefault="00A839C6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показателя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39C6" w:rsidRDefault="00A839C6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A839C6" w:rsidRDefault="00A839C6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188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39C6" w:rsidRDefault="00A839C6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826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39C6" w:rsidRDefault="00A839C6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                     Период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39C6" w:rsidRDefault="00A839C6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9D08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Признак реализации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субъекте РФ</w:t>
            </w:r>
          </w:p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39C6" w:rsidRPr="000817DA" w:rsidRDefault="00A839C6" w:rsidP="00E30B28">
            <w:pPr>
              <w:spacing w:line="230" w:lineRule="auto"/>
              <w:ind w:right="-284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817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Ответственный за       достижение </w:t>
            </w:r>
          </w:p>
        </w:tc>
        <w:tc>
          <w:tcPr>
            <w:tcW w:w="52" w:type="dxa"/>
            <w:gridSpan w:val="2"/>
            <w:tcBorders>
              <w:left w:val="single" w:sz="5" w:space="0" w:color="000000"/>
            </w:tcBorders>
          </w:tcPr>
          <w:p w:rsidR="00A839C6" w:rsidRDefault="00A839C6" w:rsidP="00E30B28"/>
        </w:tc>
      </w:tr>
      <w:tr w:rsidR="00E30B28" w:rsidTr="00732A8A">
        <w:trPr>
          <w:gridAfter w:val="5"/>
          <w:wAfter w:w="2871" w:type="dxa"/>
          <w:trHeight w:hRule="exact" w:val="1356"/>
        </w:trPr>
        <w:tc>
          <w:tcPr>
            <w:tcW w:w="3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39C6" w:rsidRDefault="00A839C6" w:rsidP="00E30B28"/>
        </w:tc>
        <w:tc>
          <w:tcPr>
            <w:tcW w:w="3481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39C6" w:rsidRDefault="00A839C6" w:rsidP="00E30B28"/>
        </w:tc>
        <w:tc>
          <w:tcPr>
            <w:tcW w:w="12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39C6" w:rsidRDefault="00A839C6" w:rsidP="00E30B28"/>
        </w:tc>
        <w:tc>
          <w:tcPr>
            <w:tcW w:w="130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39C6" w:rsidRDefault="00A839C6" w:rsidP="00E30B28"/>
        </w:tc>
        <w:tc>
          <w:tcPr>
            <w:tcW w:w="10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39C6" w:rsidRDefault="00A839C6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8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39C6" w:rsidRDefault="00A839C6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Год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39C6" w:rsidRDefault="00A839C6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3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39C6" w:rsidRDefault="00A839C6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39C6" w:rsidRDefault="00A839C6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39C6" w:rsidRDefault="00A839C6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8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39C6" w:rsidRDefault="00A839C6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39C6" w:rsidRDefault="00A839C6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2009</w:t>
            </w:r>
          </w:p>
        </w:tc>
        <w:tc>
          <w:tcPr>
            <w:tcW w:w="9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39C6" w:rsidRDefault="00A839C6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39C6" w:rsidRDefault="00A839C6" w:rsidP="00E30B28"/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39C6" w:rsidRPr="000817DA" w:rsidRDefault="00A839C6" w:rsidP="00E30B28">
            <w:pPr>
              <w:rPr>
                <w:sz w:val="24"/>
                <w:szCs w:val="24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</w:tcPr>
          <w:p w:rsidR="00A839C6" w:rsidRDefault="00A839C6" w:rsidP="00E30B28"/>
        </w:tc>
      </w:tr>
      <w:tr w:rsidR="00CC1CA5" w:rsidTr="00732A8A">
        <w:trPr>
          <w:gridAfter w:val="5"/>
          <w:wAfter w:w="2871" w:type="dxa"/>
          <w:trHeight w:hRule="exact" w:val="57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</w:t>
            </w:r>
          </w:p>
        </w:tc>
        <w:tc>
          <w:tcPr>
            <w:tcW w:w="18854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Граждане получают дополнительные возможности для посещения и участия в культурно-просветительских мероприятиях и для обеспечения семейного досуга</w:t>
            </w:r>
          </w:p>
        </w:tc>
        <w:tc>
          <w:tcPr>
            <w:tcW w:w="28" w:type="dxa"/>
            <w:tcBorders>
              <w:left w:val="single" w:sz="4" w:space="0" w:color="auto"/>
            </w:tcBorders>
            <w:shd w:val="clear" w:color="auto" w:fill="auto"/>
          </w:tcPr>
          <w:p w:rsidR="00CC1CA5" w:rsidRDefault="00CC1CA5" w:rsidP="00E30B28"/>
        </w:tc>
      </w:tr>
      <w:tr w:rsidR="00E30B28" w:rsidTr="00732A8A">
        <w:trPr>
          <w:gridAfter w:val="5"/>
          <w:wAfter w:w="2871" w:type="dxa"/>
          <w:trHeight w:hRule="exact" w:val="2293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</w:t>
            </w:r>
          </w:p>
        </w:tc>
        <w:tc>
          <w:tcPr>
            <w:tcW w:w="34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удовлетворенности граждан работой государственных и муниципальных организаций культуры, искусства и народного творчества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НП</w:t>
            </w:r>
          </w:p>
        </w:tc>
        <w:tc>
          <w:tcPr>
            <w:tcW w:w="13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0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53,7000</w:t>
            </w:r>
          </w:p>
        </w:tc>
        <w:tc>
          <w:tcPr>
            <w:tcW w:w="8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2023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56,5000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58,0000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59,5000</w:t>
            </w:r>
          </w:p>
        </w:tc>
        <w:tc>
          <w:tcPr>
            <w:tcW w:w="18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60,0000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61,5000</w:t>
            </w:r>
          </w:p>
        </w:tc>
        <w:tc>
          <w:tcPr>
            <w:tcW w:w="9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63,0000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</w:t>
            </w:r>
          </w:p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top w:w="72" w:type="dxa"/>
            </w:tcMar>
          </w:tcPr>
          <w:p w:rsidR="00CC1CA5" w:rsidRPr="000817DA" w:rsidRDefault="00CC1CA5" w:rsidP="00E30B28">
            <w:pPr>
              <w:spacing w:line="230" w:lineRule="auto"/>
              <w:ind w:left="-2063" w:right="2925" w:firstLine="141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817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Алексеева Ж.В. - Заместитель директора департамента</w:t>
            </w:r>
            <w:r w:rsidRPr="000817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ab/>
              <w:t>, МИНИСТЕРСТВО КУЛЬТУРЫ РОССИЙСКОЙ ФЕДЕРАЦИИ</w:t>
            </w:r>
          </w:p>
        </w:tc>
        <w:tc>
          <w:tcPr>
            <w:tcW w:w="28" w:type="dxa"/>
            <w:tcBorders>
              <w:left w:val="single" w:sz="4" w:space="0" w:color="auto"/>
            </w:tcBorders>
            <w:shd w:val="clear" w:color="auto" w:fill="auto"/>
          </w:tcPr>
          <w:p w:rsidR="00CC1CA5" w:rsidRDefault="00CC1CA5" w:rsidP="00E30B28"/>
        </w:tc>
      </w:tr>
      <w:tr w:rsidR="00E30B28" w:rsidTr="00732A8A">
        <w:trPr>
          <w:gridAfter w:val="5"/>
          <w:wAfter w:w="2871" w:type="dxa"/>
          <w:trHeight w:hRule="exact" w:val="1676"/>
        </w:trPr>
        <w:tc>
          <w:tcPr>
            <w:tcW w:w="3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</w:t>
            </w:r>
          </w:p>
        </w:tc>
        <w:tc>
          <w:tcPr>
            <w:tcW w:w="348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Количество созданных центров воспроизведения аудиовизуального контента в малых населенных пунктах с численностью населения до 50 тыс. человек, оснащенных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необходимым оборудованием и подключенных к единой цифровой платформе с библиотекой современных продуктов российской киноиндустрии</w:t>
            </w:r>
          </w:p>
        </w:tc>
        <w:tc>
          <w:tcPr>
            <w:tcW w:w="12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НП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00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8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40,0000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180,0000</w:t>
            </w:r>
          </w:p>
        </w:tc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410,0000</w:t>
            </w:r>
          </w:p>
        </w:tc>
        <w:tc>
          <w:tcPr>
            <w:tcW w:w="185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570,0000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735,0000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900,0000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1CA5" w:rsidRPr="000817DA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817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Алексеева Ж.В. - Заместитель директора департамента</w:t>
            </w:r>
            <w:r w:rsidRPr="000817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ab/>
              <w:t xml:space="preserve">, МИНИСТЕРСТВО КУЛЬТУРЫ </w:t>
            </w:r>
            <w:r w:rsidRPr="000817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28" w:type="dxa"/>
            <w:tcBorders>
              <w:left w:val="single" w:sz="5" w:space="0" w:color="000000"/>
            </w:tcBorders>
          </w:tcPr>
          <w:p w:rsidR="00CC1CA5" w:rsidRPr="005E6F49" w:rsidRDefault="00CC1CA5" w:rsidP="00E30B28">
            <w:pPr>
              <w:rPr>
                <w:sz w:val="20"/>
                <w:szCs w:val="20"/>
              </w:rPr>
            </w:pPr>
          </w:p>
        </w:tc>
      </w:tr>
      <w:tr w:rsidR="00E30B28" w:rsidTr="00732A8A">
        <w:trPr>
          <w:gridAfter w:val="5"/>
          <w:wAfter w:w="2871" w:type="dxa"/>
          <w:trHeight w:hRule="exact" w:val="1676"/>
        </w:trPr>
        <w:tc>
          <w:tcPr>
            <w:tcW w:w="3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1CA5" w:rsidRDefault="00CC1CA5" w:rsidP="00E30B28"/>
        </w:tc>
        <w:tc>
          <w:tcPr>
            <w:tcW w:w="3481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1CA5" w:rsidRDefault="00CC1CA5" w:rsidP="00E30B28"/>
        </w:tc>
        <w:tc>
          <w:tcPr>
            <w:tcW w:w="12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1CA5" w:rsidRDefault="00CC1CA5" w:rsidP="00E30B28"/>
        </w:tc>
        <w:tc>
          <w:tcPr>
            <w:tcW w:w="130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1CA5" w:rsidRDefault="00CC1CA5" w:rsidP="00E30B28"/>
        </w:tc>
        <w:tc>
          <w:tcPr>
            <w:tcW w:w="100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1CA5" w:rsidRDefault="00CC1CA5" w:rsidP="00E30B28"/>
        </w:tc>
        <w:tc>
          <w:tcPr>
            <w:tcW w:w="8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1CA5" w:rsidRDefault="00CC1CA5" w:rsidP="00E30B28"/>
        </w:tc>
        <w:tc>
          <w:tcPr>
            <w:tcW w:w="8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1CA5" w:rsidRDefault="00CC1CA5" w:rsidP="00E30B28"/>
        </w:tc>
        <w:tc>
          <w:tcPr>
            <w:tcW w:w="13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1CA5" w:rsidRDefault="00CC1CA5" w:rsidP="00E30B28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1CA5" w:rsidRDefault="00CC1CA5" w:rsidP="00E30B28"/>
        </w:tc>
        <w:tc>
          <w:tcPr>
            <w:tcW w:w="9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1CA5" w:rsidRDefault="00CC1CA5" w:rsidP="00E30B28"/>
        </w:tc>
        <w:tc>
          <w:tcPr>
            <w:tcW w:w="185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1CA5" w:rsidRDefault="00CC1CA5" w:rsidP="00E30B28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1CA5" w:rsidRDefault="00CC1CA5" w:rsidP="00E30B28"/>
        </w:tc>
        <w:tc>
          <w:tcPr>
            <w:tcW w:w="99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1CA5" w:rsidRDefault="00CC1CA5" w:rsidP="00E30B28"/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1CA5" w:rsidRDefault="00CC1CA5" w:rsidP="00E30B28"/>
        </w:tc>
        <w:tc>
          <w:tcPr>
            <w:tcW w:w="1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1CA5" w:rsidRPr="000817DA" w:rsidRDefault="00CC1CA5" w:rsidP="00E30B28">
            <w:pPr>
              <w:rPr>
                <w:sz w:val="24"/>
                <w:szCs w:val="24"/>
              </w:rPr>
            </w:pPr>
          </w:p>
        </w:tc>
        <w:tc>
          <w:tcPr>
            <w:tcW w:w="28" w:type="dxa"/>
            <w:tcBorders>
              <w:left w:val="single" w:sz="5" w:space="0" w:color="000000"/>
            </w:tcBorders>
          </w:tcPr>
          <w:p w:rsidR="00CC1CA5" w:rsidRPr="005E6F49" w:rsidRDefault="00CC1CA5" w:rsidP="00E30B28">
            <w:pPr>
              <w:rPr>
                <w:sz w:val="20"/>
                <w:szCs w:val="20"/>
              </w:rPr>
            </w:pPr>
          </w:p>
        </w:tc>
      </w:tr>
      <w:tr w:rsidR="00CC1CA5" w:rsidRPr="000817DA" w:rsidTr="00732A8A">
        <w:trPr>
          <w:gridAfter w:val="11"/>
          <w:wAfter w:w="6577" w:type="dxa"/>
          <w:trHeight w:hRule="exact" w:val="574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176" w:type="dxa"/>
            <w:gridSpan w:val="20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2030 году 80% населения считают семью главной ценностью</w:t>
            </w:r>
          </w:p>
        </w:tc>
      </w:tr>
      <w:tr w:rsidR="00E30B28" w:rsidTr="00732A8A">
        <w:trPr>
          <w:gridAfter w:val="5"/>
          <w:wAfter w:w="2871" w:type="dxa"/>
          <w:trHeight w:hRule="exact" w:val="1948"/>
        </w:trPr>
        <w:tc>
          <w:tcPr>
            <w:tcW w:w="3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</w:t>
            </w:r>
          </w:p>
        </w:tc>
        <w:tc>
          <w:tcPr>
            <w:tcW w:w="348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граждан, считающих семью главной ценностью</w:t>
            </w:r>
          </w:p>
        </w:tc>
        <w:tc>
          <w:tcPr>
            <w:tcW w:w="12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ФП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00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65,0000</w:t>
            </w:r>
          </w:p>
        </w:tc>
        <w:tc>
          <w:tcPr>
            <w:tcW w:w="8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67,5000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70,0000</w:t>
            </w:r>
          </w:p>
        </w:tc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72,5000</w:t>
            </w:r>
          </w:p>
        </w:tc>
        <w:tc>
          <w:tcPr>
            <w:tcW w:w="185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75,0000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77,5000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80,0000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1CA5" w:rsidRPr="000817DA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817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Баталина О.Ю. - Первый заместитель Министра труда и социальной защиты Российской Федерации, МИНИСТЕРСТВО ТРУДА И СОЦИАЛЬНОЙ ЗАЩИТЫ РОССИЙСКОЙ ФЕДЕРАЦИИ</w:t>
            </w:r>
          </w:p>
        </w:tc>
        <w:tc>
          <w:tcPr>
            <w:tcW w:w="28" w:type="dxa"/>
            <w:tcBorders>
              <w:left w:val="single" w:sz="5" w:space="0" w:color="000000"/>
            </w:tcBorders>
          </w:tcPr>
          <w:p w:rsidR="00CC1CA5" w:rsidRDefault="00CC1CA5" w:rsidP="00E30B28"/>
        </w:tc>
      </w:tr>
      <w:tr w:rsidR="00E30B28" w:rsidTr="00732A8A">
        <w:trPr>
          <w:gridAfter w:val="5"/>
          <w:wAfter w:w="2871" w:type="dxa"/>
          <w:trHeight w:hRule="exact" w:val="2219"/>
        </w:trPr>
        <w:tc>
          <w:tcPr>
            <w:tcW w:w="3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1CA5" w:rsidRDefault="00CC1CA5" w:rsidP="00E30B28"/>
        </w:tc>
        <w:tc>
          <w:tcPr>
            <w:tcW w:w="3481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1CA5" w:rsidRDefault="00CC1CA5" w:rsidP="00E30B28"/>
        </w:tc>
        <w:tc>
          <w:tcPr>
            <w:tcW w:w="12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1CA5" w:rsidRDefault="00CC1CA5" w:rsidP="00E30B28"/>
        </w:tc>
        <w:tc>
          <w:tcPr>
            <w:tcW w:w="130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1CA5" w:rsidRDefault="00CC1CA5" w:rsidP="00E30B28"/>
        </w:tc>
        <w:tc>
          <w:tcPr>
            <w:tcW w:w="100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1CA5" w:rsidRDefault="00CC1CA5" w:rsidP="00E30B28"/>
        </w:tc>
        <w:tc>
          <w:tcPr>
            <w:tcW w:w="8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1CA5" w:rsidRDefault="00CC1CA5" w:rsidP="00E30B28"/>
        </w:tc>
        <w:tc>
          <w:tcPr>
            <w:tcW w:w="8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1CA5" w:rsidRDefault="00CC1CA5" w:rsidP="00E30B28"/>
        </w:tc>
        <w:tc>
          <w:tcPr>
            <w:tcW w:w="13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1CA5" w:rsidRDefault="00CC1CA5" w:rsidP="00E30B28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1CA5" w:rsidRDefault="00CC1CA5" w:rsidP="00E30B28"/>
        </w:tc>
        <w:tc>
          <w:tcPr>
            <w:tcW w:w="9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1CA5" w:rsidRDefault="00CC1CA5" w:rsidP="00E30B28"/>
        </w:tc>
        <w:tc>
          <w:tcPr>
            <w:tcW w:w="185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1CA5" w:rsidRDefault="00CC1CA5" w:rsidP="00E30B28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1CA5" w:rsidRDefault="00CC1CA5" w:rsidP="00E30B28"/>
        </w:tc>
        <w:tc>
          <w:tcPr>
            <w:tcW w:w="99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1CA5" w:rsidRDefault="00CC1CA5" w:rsidP="00E30B28"/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1CA5" w:rsidRDefault="00CC1CA5" w:rsidP="00E30B28"/>
        </w:tc>
        <w:tc>
          <w:tcPr>
            <w:tcW w:w="1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1CA5" w:rsidRPr="000817DA" w:rsidRDefault="00CC1CA5" w:rsidP="00E30B28">
            <w:pPr>
              <w:rPr>
                <w:sz w:val="24"/>
                <w:szCs w:val="24"/>
              </w:rPr>
            </w:pPr>
          </w:p>
        </w:tc>
        <w:tc>
          <w:tcPr>
            <w:tcW w:w="28" w:type="dxa"/>
            <w:tcBorders>
              <w:left w:val="single" w:sz="5" w:space="0" w:color="000000"/>
            </w:tcBorders>
          </w:tcPr>
          <w:p w:rsidR="00CC1CA5" w:rsidRDefault="00CC1CA5" w:rsidP="00E30B28"/>
        </w:tc>
      </w:tr>
      <w:tr w:rsidR="00E30B28" w:rsidRPr="000817DA" w:rsidTr="00732A8A">
        <w:trPr>
          <w:gridAfter w:val="4"/>
          <w:wAfter w:w="2847" w:type="dxa"/>
          <w:trHeight w:hRule="exact" w:val="78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30B28" w:rsidRDefault="00E30B28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8854" w:type="dxa"/>
            <w:gridSpan w:val="25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30B28" w:rsidRPr="000817DA" w:rsidRDefault="00E30B28" w:rsidP="00E30B28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Гражданам предоставлена возможность расширения доступа к творческим мероприятиям, направленным в том числе на сохранение семейных ценностей</w:t>
            </w:r>
          </w:p>
        </w:tc>
        <w:tc>
          <w:tcPr>
            <w:tcW w:w="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0B28" w:rsidRPr="000817DA" w:rsidRDefault="00E30B28" w:rsidP="00E30B28">
            <w:pPr>
              <w:spacing w:after="160" w:line="259" w:lineRule="auto"/>
            </w:pPr>
          </w:p>
        </w:tc>
      </w:tr>
      <w:tr w:rsidR="00E30B28" w:rsidTr="00732A8A">
        <w:trPr>
          <w:gridAfter w:val="5"/>
          <w:wAfter w:w="2871" w:type="dxa"/>
          <w:trHeight w:hRule="exact" w:val="3096"/>
        </w:trPr>
        <w:tc>
          <w:tcPr>
            <w:tcW w:w="3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3.1.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Увеличение числа посещений организаций культуры по отношению к 2023 году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ФП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100,0000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110,0000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115,0000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120,0000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125,0000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130,0000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</w:tcMar>
          </w:tcPr>
          <w:p w:rsidR="00CC1CA5" w:rsidRPr="000817DA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817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Алексеева Ж.В. - Заместитель директора департамента</w:t>
            </w:r>
            <w:r w:rsidRPr="000817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ab/>
              <w:t xml:space="preserve">, МИНИСТЕРСТВО КУЛЬТУРЫ РОССИЙСКОЙ ФЕДЕРАЦИИ, </w:t>
            </w:r>
          </w:p>
        </w:tc>
        <w:tc>
          <w:tcPr>
            <w:tcW w:w="28" w:type="dxa"/>
            <w:tcBorders>
              <w:top w:val="single" w:sz="4" w:space="0" w:color="auto"/>
              <w:left w:val="single" w:sz="6" w:space="0" w:color="000000"/>
            </w:tcBorders>
          </w:tcPr>
          <w:p w:rsidR="00CC1CA5" w:rsidRDefault="00CC1CA5" w:rsidP="00E30B28"/>
        </w:tc>
      </w:tr>
      <w:tr w:rsidR="00CC1CA5" w:rsidTr="00732A8A">
        <w:trPr>
          <w:gridAfter w:val="11"/>
          <w:wAfter w:w="6577" w:type="dxa"/>
          <w:trHeight w:hRule="exact" w:val="5262"/>
        </w:trPr>
        <w:tc>
          <w:tcPr>
            <w:tcW w:w="13292" w:type="dxa"/>
            <w:gridSpan w:val="19"/>
            <w:shd w:val="clear" w:color="auto" w:fill="auto"/>
            <w:vAlign w:val="center"/>
          </w:tcPr>
          <w:p w:rsidR="00CB2BF9" w:rsidRDefault="00CB2BF9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                                                                                                             </w:t>
            </w:r>
          </w:p>
          <w:p w:rsidR="00CB2BF9" w:rsidRDefault="00CB2BF9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  <w:p w:rsidR="00CB2BF9" w:rsidRDefault="00CB2BF9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  <w:p w:rsidR="00CB2BF9" w:rsidRDefault="00CB2BF9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  <w:p w:rsidR="00CB2BF9" w:rsidRDefault="00CB2BF9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  <w:p w:rsidR="00CB2BF9" w:rsidRDefault="00CB2BF9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  <w:p w:rsidR="00CB2BF9" w:rsidRDefault="00CB2BF9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</w:t>
            </w:r>
          </w:p>
          <w:p w:rsidR="00CB2BF9" w:rsidRDefault="00CB2BF9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  <w:p w:rsidR="00CB2BF9" w:rsidRDefault="00CB2BF9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  <w:p w:rsidR="00CB2BF9" w:rsidRDefault="00CB2BF9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  <w:p w:rsidR="00CB2BF9" w:rsidRDefault="00CB2BF9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  <w:p w:rsidR="00CB2BF9" w:rsidRDefault="00CB2BF9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  <w:p w:rsidR="00CB2BF9" w:rsidRDefault="00CB2BF9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  <w:p w:rsidR="00CB2BF9" w:rsidRDefault="00CB2BF9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  <w:p w:rsidR="00CB2BF9" w:rsidRDefault="00CB2BF9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  <w:p w:rsidR="00CB2BF9" w:rsidRDefault="00CB2BF9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  <w:p w:rsidR="00CB2BF9" w:rsidRDefault="00CB2BF9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  <w:p w:rsidR="00CB2BF9" w:rsidRDefault="00CB2BF9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  <w:p w:rsidR="00CB2BF9" w:rsidRDefault="00CB2BF9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  <w:p w:rsidR="00CB2BF9" w:rsidRDefault="00CB2BF9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  <w:tc>
          <w:tcPr>
            <w:tcW w:w="2280" w:type="dxa"/>
            <w:gridSpan w:val="2"/>
          </w:tcPr>
          <w:p w:rsidR="00CC1CA5" w:rsidRDefault="00CC1CA5" w:rsidP="00E30B28"/>
        </w:tc>
      </w:tr>
      <w:tr w:rsidR="00CB2BF9" w:rsidTr="00CB2BF9">
        <w:trPr>
          <w:gridAfter w:val="2"/>
          <w:wAfter w:w="760" w:type="dxa"/>
          <w:trHeight w:hRule="exact" w:val="934"/>
        </w:trPr>
        <w:tc>
          <w:tcPr>
            <w:tcW w:w="21389" w:type="dxa"/>
            <w:gridSpan w:val="3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2BF9" w:rsidRPr="00CB2BF9" w:rsidRDefault="00CB2BF9" w:rsidP="00E30B2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32"/>
                <w:szCs w:val="32"/>
              </w:rPr>
            </w:pPr>
            <w:r w:rsidRPr="00CB2BF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          </w:t>
            </w:r>
            <w:r w:rsidRPr="00CB2BF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CB2BF9">
              <w:rPr>
                <w:rFonts w:ascii="Times New Roman" w:eastAsia="Times New Roman" w:hAnsi="Times New Roman" w:cs="Times New Roman"/>
                <w:color w:val="000000"/>
                <w:spacing w:val="-2"/>
                <w:sz w:val="32"/>
                <w:szCs w:val="32"/>
              </w:rPr>
              <w:t>5. Мероприятия (результаты) федерального проекта</w:t>
            </w:r>
          </w:p>
        </w:tc>
      </w:tr>
      <w:tr w:rsidR="00E30B28" w:rsidTr="00732A8A">
        <w:trPr>
          <w:gridAfter w:val="2"/>
          <w:wAfter w:w="760" w:type="dxa"/>
          <w:trHeight w:hRule="exact" w:val="934"/>
        </w:trPr>
        <w:tc>
          <w:tcPr>
            <w:tcW w:w="503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79F0" w:rsidRDefault="00E479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E479F0" w:rsidRDefault="00E479F0" w:rsidP="00E30B28"/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79F0" w:rsidRDefault="00E479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79F0" w:rsidRDefault="00E479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структурных элементов государственных программ Российской Федерации</w:t>
            </w:r>
          </w:p>
        </w:tc>
        <w:tc>
          <w:tcPr>
            <w:tcW w:w="1808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79F0" w:rsidRDefault="00E479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E479F0" w:rsidRDefault="00E479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79F0" w:rsidRDefault="00E479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5939" w:type="dxa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79F0" w:rsidRDefault="00E479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79F0" w:rsidRDefault="00E479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 мероприятия (результата)</w:t>
            </w:r>
          </w:p>
        </w:tc>
        <w:tc>
          <w:tcPr>
            <w:tcW w:w="6668" w:type="dxa"/>
            <w:gridSpan w:val="1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79F0" w:rsidRDefault="00E479F0" w:rsidP="00E30B28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субъекте РФ</w:t>
            </w:r>
          </w:p>
        </w:tc>
      </w:tr>
      <w:tr w:rsidR="00E30B28" w:rsidTr="00732A8A">
        <w:trPr>
          <w:trHeight w:hRule="exact" w:val="1200"/>
        </w:trPr>
        <w:tc>
          <w:tcPr>
            <w:tcW w:w="503" w:type="dxa"/>
            <w:gridSpan w:val="2"/>
            <w:vMerge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/>
        </w:tc>
        <w:tc>
          <w:tcPr>
            <w:tcW w:w="1674" w:type="dxa"/>
            <w:vMerge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/>
        </w:tc>
        <w:tc>
          <w:tcPr>
            <w:tcW w:w="1478" w:type="dxa"/>
            <w:vMerge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/>
        </w:tc>
        <w:tc>
          <w:tcPr>
            <w:tcW w:w="1808" w:type="dxa"/>
            <w:gridSpan w:val="3"/>
            <w:vMerge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/>
        </w:tc>
        <w:tc>
          <w:tcPr>
            <w:tcW w:w="1018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228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2027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2028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</w:t>
            </w:r>
          </w:p>
        </w:tc>
        <w:tc>
          <w:tcPr>
            <w:tcW w:w="4974" w:type="dxa"/>
            <w:gridSpan w:val="8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/>
        </w:tc>
        <w:tc>
          <w:tcPr>
            <w:tcW w:w="84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/>
        </w:tc>
        <w:tc>
          <w:tcPr>
            <w:tcW w:w="760" w:type="dxa"/>
            <w:gridSpan w:val="2"/>
            <w:tcBorders>
              <w:left w:val="single" w:sz="5" w:space="0" w:color="000000"/>
            </w:tcBorders>
          </w:tcPr>
          <w:p w:rsidR="00CC1CA5" w:rsidRDefault="00CC1CA5" w:rsidP="00E30B28"/>
        </w:tc>
      </w:tr>
      <w:tr w:rsidR="00CC1CA5" w:rsidTr="00732A8A">
        <w:trPr>
          <w:gridAfter w:val="1"/>
          <w:wAfter w:w="732" w:type="dxa"/>
          <w:trHeight w:hRule="exact" w:val="495"/>
        </w:trPr>
        <w:tc>
          <w:tcPr>
            <w:tcW w:w="5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</w:t>
            </w:r>
          </w:p>
        </w:tc>
        <w:tc>
          <w:tcPr>
            <w:tcW w:w="20043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Граждане получают дополнительные возможности для посещения и участия в культурно-просветительских мероприятиях и для обеспечения семейного досуга</w:t>
            </w:r>
          </w:p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28" w:type="dxa"/>
            <w:tcBorders>
              <w:left w:val="single" w:sz="5" w:space="0" w:color="000000"/>
            </w:tcBorders>
          </w:tcPr>
          <w:p w:rsidR="00CC1CA5" w:rsidRDefault="00CC1CA5" w:rsidP="00E30B28"/>
        </w:tc>
      </w:tr>
      <w:tr w:rsidR="00E30B28" w:rsidTr="00732A8A">
        <w:trPr>
          <w:gridAfter w:val="1"/>
          <w:wAfter w:w="732" w:type="dxa"/>
          <w:trHeight w:hRule="exact" w:val="2365"/>
        </w:trPr>
        <w:tc>
          <w:tcPr>
            <w:tcW w:w="5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</w:t>
            </w:r>
          </w:p>
        </w:tc>
        <w:tc>
          <w:tcPr>
            <w:tcW w:w="1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Проведено строительство и модернизация региональных и муниципальных детских школ искусств. Нарастающий итог </w:t>
            </w:r>
          </w:p>
          <w:p w:rsidR="00CC1CA5" w:rsidRDefault="00CC1CA5" w:rsidP="00E30B28"/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CC1CA5" w:rsidRDefault="00CC1CA5" w:rsidP="00E30B28"/>
        </w:tc>
        <w:tc>
          <w:tcPr>
            <w:tcW w:w="18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Единица</w:t>
            </w:r>
          </w:p>
          <w:p w:rsidR="00CC1CA5" w:rsidRDefault="00CC1CA5" w:rsidP="00E30B28"/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841,0000</w:t>
            </w:r>
          </w:p>
          <w:p w:rsidR="00CC1CA5" w:rsidRDefault="00CC1CA5" w:rsidP="00E30B28"/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2024</w:t>
            </w:r>
          </w:p>
          <w:p w:rsidR="00CC1CA5" w:rsidRDefault="00CC1CA5" w:rsidP="00E30B28"/>
        </w:tc>
        <w:tc>
          <w:tcPr>
            <w:tcW w:w="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CC1CA5" w:rsidRDefault="00CC1CA5" w:rsidP="00E30B28"/>
        </w:tc>
        <w:tc>
          <w:tcPr>
            <w:tcW w:w="12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871,0000</w:t>
            </w:r>
          </w:p>
          <w:p w:rsidR="00CC1CA5" w:rsidRDefault="00CC1CA5" w:rsidP="00E30B28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891,0000</w:t>
            </w:r>
          </w:p>
          <w:p w:rsidR="00CC1CA5" w:rsidRDefault="00CC1CA5" w:rsidP="00E30B28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911,0000</w:t>
            </w:r>
          </w:p>
          <w:p w:rsidR="00CC1CA5" w:rsidRDefault="00CC1CA5" w:rsidP="00E30B28"/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941,0000</w:t>
            </w:r>
          </w:p>
          <w:p w:rsidR="00CC1CA5" w:rsidRDefault="00CC1CA5" w:rsidP="00E30B28"/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971,0000</w:t>
            </w:r>
          </w:p>
          <w:p w:rsidR="00CC1CA5" w:rsidRDefault="00CC1CA5" w:rsidP="00E30B28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1 011,0000</w:t>
            </w:r>
          </w:p>
          <w:p w:rsidR="00CC1CA5" w:rsidRDefault="00CC1CA5" w:rsidP="00E30B28"/>
        </w:tc>
        <w:tc>
          <w:tcPr>
            <w:tcW w:w="497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Строительство (реконструкция, техническое перевооружение, приобретение) объекта недвижимого имущества</w:t>
            </w:r>
          </w:p>
          <w:p w:rsidR="00CC1CA5" w:rsidRDefault="00CC1CA5" w:rsidP="00E30B28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Да</w:t>
            </w:r>
          </w:p>
          <w:p w:rsidR="00CC1CA5" w:rsidRDefault="00CC1CA5" w:rsidP="00E30B28"/>
        </w:tc>
        <w:tc>
          <w:tcPr>
            <w:tcW w:w="28" w:type="dxa"/>
            <w:tcBorders>
              <w:left w:val="single" w:sz="5" w:space="0" w:color="000000"/>
            </w:tcBorders>
          </w:tcPr>
          <w:p w:rsidR="00CC1CA5" w:rsidRDefault="00CC1CA5" w:rsidP="00E30B28"/>
        </w:tc>
      </w:tr>
      <w:tr w:rsidR="00E30B28" w:rsidTr="00732A8A">
        <w:trPr>
          <w:gridAfter w:val="1"/>
          <w:wAfter w:w="732" w:type="dxa"/>
          <w:trHeight w:hRule="exact" w:val="1146"/>
        </w:trPr>
        <w:tc>
          <w:tcPr>
            <w:tcW w:w="5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1.1.1</w:t>
            </w:r>
          </w:p>
          <w:p w:rsidR="00CC1CA5" w:rsidRDefault="00CC1CA5" w:rsidP="00E30B28"/>
        </w:tc>
        <w:tc>
          <w:tcPr>
            <w:tcW w:w="1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Общая площадь построенных и модернизированных зданий</w:t>
            </w:r>
          </w:p>
          <w:p w:rsidR="00CC1CA5" w:rsidRDefault="00CC1CA5" w:rsidP="00E30B28"/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CC1CA5" w:rsidRDefault="00CC1CA5" w:rsidP="00E30B28"/>
        </w:tc>
        <w:tc>
          <w:tcPr>
            <w:tcW w:w="18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Квадратный метр</w:t>
            </w:r>
          </w:p>
          <w:p w:rsidR="00CC1CA5" w:rsidRDefault="00CC1CA5" w:rsidP="00E30B28"/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CC1CA5" w:rsidRDefault="00CC1CA5" w:rsidP="00E30B28"/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CC1CA5" w:rsidRDefault="00CC1CA5" w:rsidP="00E30B28"/>
        </w:tc>
        <w:tc>
          <w:tcPr>
            <w:tcW w:w="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CC1CA5" w:rsidRDefault="00CC1CA5" w:rsidP="00E30B28"/>
        </w:tc>
        <w:tc>
          <w:tcPr>
            <w:tcW w:w="12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56 000,0000</w:t>
            </w:r>
          </w:p>
          <w:p w:rsidR="00CC1CA5" w:rsidRDefault="00CC1CA5" w:rsidP="00E30B28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65 000,0000</w:t>
            </w:r>
          </w:p>
          <w:p w:rsidR="00CC1CA5" w:rsidRDefault="00CC1CA5" w:rsidP="00E30B28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77 000,0000</w:t>
            </w:r>
          </w:p>
          <w:p w:rsidR="00CC1CA5" w:rsidRDefault="00CC1CA5" w:rsidP="00E30B28"/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86 000,0000</w:t>
            </w:r>
          </w:p>
          <w:p w:rsidR="00CC1CA5" w:rsidRDefault="00CC1CA5" w:rsidP="00E30B28"/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86 000,0000</w:t>
            </w:r>
          </w:p>
          <w:p w:rsidR="00CC1CA5" w:rsidRDefault="00CC1CA5" w:rsidP="00E30B28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116 000,0000</w:t>
            </w:r>
          </w:p>
          <w:p w:rsidR="00CC1CA5" w:rsidRDefault="00CC1CA5" w:rsidP="00E30B28"/>
        </w:tc>
        <w:tc>
          <w:tcPr>
            <w:tcW w:w="497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CC1CA5" w:rsidRDefault="00CC1CA5" w:rsidP="00E30B28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CC1CA5" w:rsidRDefault="00CC1CA5" w:rsidP="00E30B28"/>
        </w:tc>
        <w:tc>
          <w:tcPr>
            <w:tcW w:w="28" w:type="dxa"/>
            <w:tcBorders>
              <w:left w:val="single" w:sz="5" w:space="0" w:color="000000"/>
            </w:tcBorders>
          </w:tcPr>
          <w:p w:rsidR="00CC1CA5" w:rsidRDefault="00CC1CA5" w:rsidP="00E30B28"/>
        </w:tc>
      </w:tr>
      <w:tr w:rsidR="00CC1CA5" w:rsidTr="00E30B28">
        <w:trPr>
          <w:gridAfter w:val="1"/>
          <w:wAfter w:w="732" w:type="dxa"/>
          <w:trHeight w:hRule="exact" w:val="1146"/>
        </w:trPr>
        <w:tc>
          <w:tcPr>
            <w:tcW w:w="2138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CC1CA5" w:rsidRDefault="00CC1CA5" w:rsidP="00E30B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Проведение капитального ремонта и реконструкции зданий, в которых располагаются региональные и муниципальные детские школы искусств, являющиеся важным звеном отечественного художественного образования. Детские школы искусств располагаются в 8597 зданиях, требуют капитального ремонта и являются аварийными 1678 зданий. Значение результата к 2030 году: будет отремонтировано (реконструировано) 961 здание детских школ искусств, что составляет 73% от зданий, требующих капитального ремонта (2020-2024 - 841 здание, 2025-2030 - 120 зданий). Кроме того, будет построено 50 зданий ДШИ. Эффект для бенефициаров и вклад в достижение показателя: реализация мероприятия позволит создать комфортные условия для обучения одаренных детей по дополнительным предпрофессиональным программам в области искусств, способствует увеличению площади для ведения образовательной деятельности, в том числе путем передачи капитально отремонтированных и реконструированных зданий в оперативное управление детским школам искусств, создает условия для посещения гражданами творческих мероприятий, проводимых детскими школами искусств. </w:t>
            </w:r>
          </w:p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28" w:type="dxa"/>
            <w:tcBorders>
              <w:left w:val="single" w:sz="5" w:space="0" w:color="000000"/>
            </w:tcBorders>
          </w:tcPr>
          <w:p w:rsidR="00CC1CA5" w:rsidRDefault="00CC1CA5" w:rsidP="00E30B28"/>
        </w:tc>
      </w:tr>
      <w:tr w:rsidR="00E30B28" w:rsidTr="00732A8A">
        <w:trPr>
          <w:gridAfter w:val="1"/>
          <w:wAfter w:w="732" w:type="dxa"/>
          <w:trHeight w:hRule="exact" w:val="2837"/>
        </w:trPr>
        <w:tc>
          <w:tcPr>
            <w:tcW w:w="5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</w:t>
            </w:r>
          </w:p>
        </w:tc>
        <w:tc>
          <w:tcPr>
            <w:tcW w:w="1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Проведена модернизация учреждений культурно-досугового типа в населенных пунктах с численностью до 500 тыс.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чел..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 Нарастающий итог </w:t>
            </w:r>
          </w:p>
          <w:p w:rsidR="00CC1CA5" w:rsidRDefault="00CC1CA5" w:rsidP="00E30B28"/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CC1CA5" w:rsidRDefault="00CC1CA5" w:rsidP="00E30B28"/>
        </w:tc>
        <w:tc>
          <w:tcPr>
            <w:tcW w:w="18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Единица</w:t>
            </w:r>
          </w:p>
          <w:p w:rsidR="00CC1CA5" w:rsidRDefault="00CC1CA5" w:rsidP="00E30B28"/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0,0000</w:t>
            </w:r>
          </w:p>
          <w:p w:rsidR="00CC1CA5" w:rsidRDefault="00CC1CA5" w:rsidP="00E30B28"/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2024</w:t>
            </w:r>
          </w:p>
          <w:p w:rsidR="00CC1CA5" w:rsidRDefault="00CC1CA5" w:rsidP="00E30B28"/>
        </w:tc>
        <w:tc>
          <w:tcPr>
            <w:tcW w:w="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CC1CA5" w:rsidRDefault="00CC1CA5" w:rsidP="00E30B28"/>
        </w:tc>
        <w:tc>
          <w:tcPr>
            <w:tcW w:w="12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19,0000</w:t>
            </w:r>
          </w:p>
          <w:p w:rsidR="00CC1CA5" w:rsidRDefault="00CC1CA5" w:rsidP="00E30B28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124,0000</w:t>
            </w:r>
          </w:p>
          <w:p w:rsidR="00CC1CA5" w:rsidRDefault="00CC1CA5" w:rsidP="00E30B28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246,0000</w:t>
            </w:r>
          </w:p>
          <w:p w:rsidR="00CC1CA5" w:rsidRDefault="00CC1CA5" w:rsidP="00E30B28"/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326,0000</w:t>
            </w:r>
          </w:p>
          <w:p w:rsidR="00CC1CA5" w:rsidRDefault="00CC1CA5" w:rsidP="00E30B28"/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406,0000</w:t>
            </w:r>
          </w:p>
          <w:p w:rsidR="00CC1CA5" w:rsidRDefault="00CC1CA5" w:rsidP="00E30B28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466,0000</w:t>
            </w:r>
          </w:p>
          <w:p w:rsidR="00CC1CA5" w:rsidRDefault="00CC1CA5" w:rsidP="00E30B28"/>
        </w:tc>
        <w:tc>
          <w:tcPr>
            <w:tcW w:w="497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Благоустройство территории, ремонт объектов недвижимого имущества</w:t>
            </w:r>
          </w:p>
          <w:p w:rsidR="00CC1CA5" w:rsidRDefault="00CC1CA5" w:rsidP="00E30B28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Да</w:t>
            </w:r>
          </w:p>
          <w:p w:rsidR="00CC1CA5" w:rsidRDefault="00CC1CA5" w:rsidP="00E30B28"/>
        </w:tc>
        <w:tc>
          <w:tcPr>
            <w:tcW w:w="28" w:type="dxa"/>
            <w:tcBorders>
              <w:left w:val="single" w:sz="5" w:space="0" w:color="000000"/>
            </w:tcBorders>
          </w:tcPr>
          <w:p w:rsidR="00CC1CA5" w:rsidRDefault="00CC1CA5" w:rsidP="00E30B28"/>
        </w:tc>
      </w:tr>
      <w:tr w:rsidR="00CC1CA5" w:rsidTr="00E30B28">
        <w:trPr>
          <w:gridAfter w:val="1"/>
          <w:wAfter w:w="732" w:type="dxa"/>
          <w:trHeight w:hRule="exact" w:val="937"/>
        </w:trPr>
        <w:tc>
          <w:tcPr>
            <w:tcW w:w="2138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Проведение капитального ремонта региональных и муниципальных учреждений культурно-досугового типа в населенных пунктах до 500 тыс. чел. Всего 41 180 учреждений культурно-досугового типа, из них 7 770 в неудовлетворительном состоянии. К 2030 году будет отремонтировано 4,1% от зданий, требующих капитального ремонта, по отношению к 2022 году. Эффект для бенефициаров и вклад в достижение показателя: реализация мероприятия позволит создать комфортные условия гостей и жителей населенных пунктов, создает условия для посещения учреждений культуры.</w:t>
            </w:r>
          </w:p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28" w:type="dxa"/>
            <w:tcBorders>
              <w:left w:val="single" w:sz="5" w:space="0" w:color="000000"/>
            </w:tcBorders>
          </w:tcPr>
          <w:p w:rsidR="00CC1CA5" w:rsidRDefault="00CC1CA5" w:rsidP="00E30B28"/>
        </w:tc>
      </w:tr>
      <w:tr w:rsidR="00CB2BF9" w:rsidTr="00732A8A">
        <w:trPr>
          <w:gridAfter w:val="1"/>
          <w:wAfter w:w="732" w:type="dxa"/>
          <w:trHeight w:hRule="exact" w:val="1547"/>
        </w:trPr>
        <w:tc>
          <w:tcPr>
            <w:tcW w:w="5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B2BF9" w:rsidRDefault="00CB2BF9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</w:t>
            </w:r>
          </w:p>
        </w:tc>
        <w:tc>
          <w:tcPr>
            <w:tcW w:w="1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B2BF9" w:rsidRDefault="00CB2BF9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Оснащены региональные и муниципальные театры, находящиеся в городах с численностью населения более 300 тыс. человек. Нарастающий итог </w:t>
            </w:r>
          </w:p>
          <w:p w:rsidR="00CB2BF9" w:rsidRDefault="00CB2BF9" w:rsidP="00E30B28"/>
        </w:tc>
        <w:tc>
          <w:tcPr>
            <w:tcW w:w="147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2BF9" w:rsidRPr="003737C2" w:rsidRDefault="00CB2BF9" w:rsidP="00E30B28">
            <w:pPr>
              <w:tabs>
                <w:tab w:val="center" w:pos="736"/>
                <w:tab w:val="left" w:pos="1170"/>
              </w:tabs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ab/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ab/>
            </w:r>
          </w:p>
          <w:p w:rsidR="00CB2BF9" w:rsidRDefault="00CB2BF9" w:rsidP="00E30B28"/>
        </w:tc>
        <w:tc>
          <w:tcPr>
            <w:tcW w:w="180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2BF9" w:rsidRDefault="00CB2BF9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Единица</w:t>
            </w:r>
          </w:p>
          <w:p w:rsidR="00CB2BF9" w:rsidRDefault="00CB2BF9" w:rsidP="00E30B28"/>
        </w:tc>
        <w:tc>
          <w:tcPr>
            <w:tcW w:w="101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2BF9" w:rsidRDefault="00CB2BF9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127,0000</w:t>
            </w:r>
          </w:p>
          <w:p w:rsidR="00CB2BF9" w:rsidRDefault="00CB2BF9" w:rsidP="00E30B28"/>
        </w:tc>
        <w:tc>
          <w:tcPr>
            <w:tcW w:w="87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2BF9" w:rsidRDefault="00CB2BF9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2024</w:t>
            </w:r>
          </w:p>
          <w:p w:rsidR="00CB2BF9" w:rsidRDefault="00CB2BF9" w:rsidP="00E30B28"/>
        </w:tc>
        <w:tc>
          <w:tcPr>
            <w:tcW w:w="60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B2BF9" w:rsidRDefault="00CB2BF9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CB2BF9" w:rsidRDefault="00CB2BF9" w:rsidP="00E30B28"/>
        </w:tc>
        <w:tc>
          <w:tcPr>
            <w:tcW w:w="122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B2BF9" w:rsidRDefault="00CB2BF9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157,0000</w:t>
            </w:r>
          </w:p>
          <w:p w:rsidR="00CB2BF9" w:rsidRDefault="00CB2BF9" w:rsidP="00E30B28"/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B2BF9" w:rsidRDefault="00CB2BF9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207,0000</w:t>
            </w:r>
          </w:p>
          <w:p w:rsidR="00CB2BF9" w:rsidRDefault="00CB2BF9" w:rsidP="00E30B28"/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B2BF9" w:rsidRDefault="00CB2BF9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258,0000</w:t>
            </w:r>
          </w:p>
          <w:p w:rsidR="00CB2BF9" w:rsidRDefault="00CB2BF9" w:rsidP="00E30B28"/>
        </w:tc>
        <w:tc>
          <w:tcPr>
            <w:tcW w:w="141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B2BF9" w:rsidRDefault="00CB2BF9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310,0000</w:t>
            </w:r>
          </w:p>
          <w:p w:rsidR="00CB2BF9" w:rsidRDefault="00CB2BF9" w:rsidP="00E30B28"/>
        </w:tc>
        <w:tc>
          <w:tcPr>
            <w:tcW w:w="14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B2BF9" w:rsidRDefault="00CB2BF9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362,0000</w:t>
            </w:r>
          </w:p>
          <w:p w:rsidR="00CB2BF9" w:rsidRDefault="00CB2BF9" w:rsidP="00E30B28"/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B2BF9" w:rsidRDefault="00CB2BF9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414,0000</w:t>
            </w:r>
          </w:p>
          <w:p w:rsidR="00CB2BF9" w:rsidRDefault="00CB2BF9" w:rsidP="00E30B28"/>
        </w:tc>
        <w:tc>
          <w:tcPr>
            <w:tcW w:w="4974" w:type="dxa"/>
            <w:gridSpan w:val="8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B2BF9" w:rsidRDefault="00CB2BF9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Приобретение товаров, работ, услуг</w:t>
            </w:r>
          </w:p>
          <w:p w:rsidR="00CB2BF9" w:rsidRDefault="00CB2BF9" w:rsidP="00E30B28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B2BF9" w:rsidRDefault="00CB2BF9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Да</w:t>
            </w:r>
          </w:p>
          <w:p w:rsidR="00CB2BF9" w:rsidRDefault="00CB2BF9" w:rsidP="00E30B28"/>
        </w:tc>
        <w:tc>
          <w:tcPr>
            <w:tcW w:w="28" w:type="dxa"/>
            <w:tcBorders>
              <w:left w:val="single" w:sz="4" w:space="0" w:color="auto"/>
            </w:tcBorders>
          </w:tcPr>
          <w:p w:rsidR="00CB2BF9" w:rsidRDefault="00CB2BF9" w:rsidP="00E30B28"/>
        </w:tc>
      </w:tr>
      <w:tr w:rsidR="00CB2BF9" w:rsidTr="00732A8A">
        <w:trPr>
          <w:trHeight w:hRule="exact" w:val="1533"/>
        </w:trPr>
        <w:tc>
          <w:tcPr>
            <w:tcW w:w="5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2BF9" w:rsidRDefault="00CB2BF9" w:rsidP="00E30B28"/>
        </w:tc>
        <w:tc>
          <w:tcPr>
            <w:tcW w:w="1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2BF9" w:rsidRDefault="00CB2BF9" w:rsidP="00E30B28"/>
        </w:tc>
        <w:tc>
          <w:tcPr>
            <w:tcW w:w="147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2BF9" w:rsidRDefault="00CB2BF9" w:rsidP="00E30B28"/>
        </w:tc>
        <w:tc>
          <w:tcPr>
            <w:tcW w:w="180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2BF9" w:rsidRDefault="00CB2BF9" w:rsidP="00E30B28"/>
        </w:tc>
        <w:tc>
          <w:tcPr>
            <w:tcW w:w="101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2BF9" w:rsidRDefault="00CB2BF9" w:rsidP="00E30B28"/>
        </w:tc>
        <w:tc>
          <w:tcPr>
            <w:tcW w:w="87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2BF9" w:rsidRDefault="00CB2BF9" w:rsidP="00E30B28"/>
        </w:tc>
        <w:tc>
          <w:tcPr>
            <w:tcW w:w="60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2BF9" w:rsidRDefault="00CB2BF9" w:rsidP="00E30B28"/>
        </w:tc>
        <w:tc>
          <w:tcPr>
            <w:tcW w:w="122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2BF9" w:rsidRDefault="00CB2BF9" w:rsidP="00E30B28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2BF9" w:rsidRDefault="00CB2BF9" w:rsidP="00E30B28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2BF9" w:rsidRDefault="00CB2BF9" w:rsidP="00E30B28"/>
        </w:tc>
        <w:tc>
          <w:tcPr>
            <w:tcW w:w="141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2BF9" w:rsidRDefault="00CB2BF9" w:rsidP="00E30B28"/>
        </w:tc>
        <w:tc>
          <w:tcPr>
            <w:tcW w:w="1429" w:type="dxa"/>
            <w:vMerge/>
            <w:tcBorders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CB2BF9" w:rsidRDefault="00CB2BF9" w:rsidP="00E30B28"/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B2BF9" w:rsidRDefault="00CB2BF9" w:rsidP="00E30B28"/>
        </w:tc>
        <w:tc>
          <w:tcPr>
            <w:tcW w:w="497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F9" w:rsidRPr="003C50AF" w:rsidRDefault="00CB2BF9" w:rsidP="00E30B28"/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F9" w:rsidRDefault="00CB2BF9" w:rsidP="00E30B28"/>
        </w:tc>
        <w:tc>
          <w:tcPr>
            <w:tcW w:w="760" w:type="dxa"/>
            <w:gridSpan w:val="2"/>
            <w:tcBorders>
              <w:left w:val="single" w:sz="4" w:space="0" w:color="auto"/>
            </w:tcBorders>
          </w:tcPr>
          <w:p w:rsidR="00CB2BF9" w:rsidRDefault="00CB2BF9" w:rsidP="00E30B28"/>
        </w:tc>
      </w:tr>
      <w:tr w:rsidR="00CC1CA5" w:rsidTr="00E30B28">
        <w:trPr>
          <w:gridAfter w:val="1"/>
          <w:wAfter w:w="732" w:type="dxa"/>
          <w:trHeight w:hRule="exact" w:val="937"/>
        </w:trPr>
        <w:tc>
          <w:tcPr>
            <w:tcW w:w="21389" w:type="dxa"/>
            <w:gridSpan w:val="30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lastRenderedPageBreak/>
              <w:t xml:space="preserve">Оснащение театров, расположенных в крупных городах, современным оборудованием, необходимым для осуществления творческой деятельности. Значение результата к 2030 году: к концу 2024 года будет оснащено 127 театров, а к концу 2030 года полностью будет завершено техническое перевооружение ещё 145 театров 2025 г. - (2025 г. - 17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; 2026 г - 24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; 2027-2028 гг. - по 25 ед. ежегодно, 2029-2030 гг. - по 27 ед. ежегодно). К концу 2030 г. будет оснащено 272 театра. Таким образом, с 2023 года к 2030 году потребность в частичном оснащении по основным группам оборудования (свет, звук) будет полностью удовлетворена на 100%. Эффект для бенефициаров и вклад в достижение показателя: - оснащение по основным группам оборудования (световым, звуковым) позволит значительно расширить художественные возможности театров и повысить качество постановок, что способствует привлечению в театры новых зрителей и, как следствие, увеличивает количество посещений организаций культуры; - в рамках ГП "Развитие культуры" регионам предоставляется субсидия на поддержку творческой деятельности театров (средства могут быть направлены на создание новых постановок и показов спектаклей, а также на укрепление материально-технической базы театров); - качественно новые постановки, созданные в модернизированных театрах, могут быть выдвинуты в качестве соискателей премии Минкультуры России имени Федора Волкова за вклад в развитие театрального искусства Российской Федерации.</w:t>
            </w:r>
          </w:p>
          <w:p w:rsidR="00CC1CA5" w:rsidRDefault="00CC1CA5" w:rsidP="00E30B28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28" w:type="dxa"/>
            <w:tcBorders>
              <w:left w:val="single" w:sz="5" w:space="0" w:color="000000"/>
            </w:tcBorders>
          </w:tcPr>
          <w:p w:rsidR="00CC1CA5" w:rsidRDefault="00CC1CA5" w:rsidP="00E30B28"/>
        </w:tc>
      </w:tr>
      <w:tr w:rsidR="00CC1CA5" w:rsidTr="00E30B28">
        <w:trPr>
          <w:gridAfter w:val="1"/>
          <w:wAfter w:w="732" w:type="dxa"/>
          <w:trHeight w:hRule="exact" w:val="938"/>
        </w:trPr>
        <w:tc>
          <w:tcPr>
            <w:tcW w:w="21389" w:type="dxa"/>
            <w:gridSpan w:val="3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28" w:type="dxa"/>
            <w:tcBorders>
              <w:left w:val="single" w:sz="5" w:space="0" w:color="000000"/>
            </w:tcBorders>
          </w:tcPr>
          <w:p w:rsidR="00CC1CA5" w:rsidRDefault="00CC1CA5" w:rsidP="00E30B28"/>
        </w:tc>
      </w:tr>
      <w:tr w:rsidR="00E30B28" w:rsidTr="00732A8A">
        <w:trPr>
          <w:gridAfter w:val="2"/>
          <w:wAfter w:w="760" w:type="dxa"/>
          <w:trHeight w:hRule="exact" w:val="716"/>
        </w:trPr>
        <w:tc>
          <w:tcPr>
            <w:tcW w:w="5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C50AF" w:rsidRDefault="003C50AF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3C50AF" w:rsidRDefault="003C50AF" w:rsidP="00E30B28"/>
        </w:tc>
        <w:tc>
          <w:tcPr>
            <w:tcW w:w="1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C50AF" w:rsidRDefault="003C50AF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47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C50AF" w:rsidRDefault="003C50AF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структурных элементов государственных программ Российской Федерации</w:t>
            </w:r>
          </w:p>
        </w:tc>
        <w:tc>
          <w:tcPr>
            <w:tcW w:w="180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C50AF" w:rsidRDefault="003C50AF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3C50AF" w:rsidRDefault="003C50AF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8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C50AF" w:rsidRDefault="003C50AF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593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C50AF" w:rsidRDefault="003C50AF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C50AF" w:rsidRDefault="003C50AF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 мероприятия (результата)</w:t>
            </w:r>
          </w:p>
        </w:tc>
        <w:tc>
          <w:tcPr>
            <w:tcW w:w="666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50AF" w:rsidRDefault="003C50AF" w:rsidP="00E30B28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субъекте РФ</w:t>
            </w:r>
          </w:p>
        </w:tc>
      </w:tr>
      <w:tr w:rsidR="00E30B28" w:rsidTr="00732A8A">
        <w:trPr>
          <w:trHeight w:hRule="exact" w:val="1003"/>
        </w:trPr>
        <w:tc>
          <w:tcPr>
            <w:tcW w:w="5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/>
        </w:tc>
        <w:tc>
          <w:tcPr>
            <w:tcW w:w="1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/>
        </w:tc>
        <w:tc>
          <w:tcPr>
            <w:tcW w:w="147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/>
        </w:tc>
        <w:tc>
          <w:tcPr>
            <w:tcW w:w="180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/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2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2027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2028</w:t>
            </w:r>
          </w:p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</w:t>
            </w:r>
          </w:p>
        </w:tc>
        <w:tc>
          <w:tcPr>
            <w:tcW w:w="497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/>
        </w:tc>
        <w:tc>
          <w:tcPr>
            <w:tcW w:w="760" w:type="dxa"/>
            <w:gridSpan w:val="2"/>
            <w:tcBorders>
              <w:left w:val="single" w:sz="5" w:space="0" w:color="000000"/>
            </w:tcBorders>
          </w:tcPr>
          <w:p w:rsidR="00CC1CA5" w:rsidRDefault="00CC1CA5" w:rsidP="00E30B28"/>
        </w:tc>
      </w:tr>
      <w:tr w:rsidR="00E30B28" w:rsidTr="00732A8A">
        <w:trPr>
          <w:gridAfter w:val="1"/>
          <w:wAfter w:w="732" w:type="dxa"/>
          <w:trHeight w:hRule="exact" w:val="1877"/>
        </w:trPr>
        <w:tc>
          <w:tcPr>
            <w:tcW w:w="5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</w:t>
            </w:r>
          </w:p>
        </w:tc>
        <w:tc>
          <w:tcPr>
            <w:tcW w:w="1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Проведена модернизация региональных и муниципальных библиотек. Нарастающий итог </w:t>
            </w:r>
          </w:p>
          <w:p w:rsidR="00CC1CA5" w:rsidRDefault="00CC1CA5" w:rsidP="00E30B28"/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CC1CA5" w:rsidRDefault="00CC1CA5" w:rsidP="00E30B28"/>
        </w:tc>
        <w:tc>
          <w:tcPr>
            <w:tcW w:w="18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Единица</w:t>
            </w:r>
          </w:p>
          <w:p w:rsidR="00CC1CA5" w:rsidRDefault="00CC1CA5" w:rsidP="00E30B28"/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0,0000</w:t>
            </w:r>
          </w:p>
          <w:p w:rsidR="00CC1CA5" w:rsidRDefault="00CC1CA5" w:rsidP="00E30B28"/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2024</w:t>
            </w:r>
          </w:p>
          <w:p w:rsidR="00CC1CA5" w:rsidRDefault="00CC1CA5" w:rsidP="00E30B28"/>
        </w:tc>
        <w:tc>
          <w:tcPr>
            <w:tcW w:w="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CC1CA5" w:rsidRDefault="00CC1CA5" w:rsidP="00E30B28"/>
        </w:tc>
        <w:tc>
          <w:tcPr>
            <w:tcW w:w="12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51,0000</w:t>
            </w:r>
          </w:p>
          <w:p w:rsidR="00CC1CA5" w:rsidRDefault="00CC1CA5" w:rsidP="00E30B28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127,0000</w:t>
            </w:r>
          </w:p>
          <w:p w:rsidR="00CC1CA5" w:rsidRDefault="00CC1CA5" w:rsidP="00E30B28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244,0000</w:t>
            </w:r>
          </w:p>
          <w:p w:rsidR="00CC1CA5" w:rsidRDefault="00CC1CA5" w:rsidP="00E30B28"/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294,0000</w:t>
            </w:r>
          </w:p>
          <w:p w:rsidR="00CC1CA5" w:rsidRDefault="00CC1CA5" w:rsidP="00E30B28"/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354,0000</w:t>
            </w:r>
          </w:p>
          <w:p w:rsidR="00CC1CA5" w:rsidRDefault="00CC1CA5" w:rsidP="00E30B28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424,0000</w:t>
            </w:r>
          </w:p>
          <w:p w:rsidR="00CC1CA5" w:rsidRDefault="00CC1CA5" w:rsidP="00E30B28"/>
        </w:tc>
        <w:tc>
          <w:tcPr>
            <w:tcW w:w="497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Благоустройство территории, ремонт объектов недвижимого имущества</w:t>
            </w:r>
          </w:p>
          <w:p w:rsidR="00CC1CA5" w:rsidRDefault="00CC1CA5" w:rsidP="00E30B28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Да</w:t>
            </w:r>
          </w:p>
          <w:p w:rsidR="00CC1CA5" w:rsidRDefault="00CC1CA5" w:rsidP="00E30B28"/>
        </w:tc>
        <w:tc>
          <w:tcPr>
            <w:tcW w:w="28" w:type="dxa"/>
            <w:tcBorders>
              <w:left w:val="single" w:sz="5" w:space="0" w:color="000000"/>
            </w:tcBorders>
          </w:tcPr>
          <w:p w:rsidR="00CC1CA5" w:rsidRDefault="00CC1CA5" w:rsidP="00E30B28"/>
        </w:tc>
      </w:tr>
      <w:tr w:rsidR="00CC1CA5" w:rsidTr="00E30B28">
        <w:trPr>
          <w:gridAfter w:val="1"/>
          <w:wAfter w:w="732" w:type="dxa"/>
          <w:trHeight w:hRule="exact" w:val="930"/>
        </w:trPr>
        <w:tc>
          <w:tcPr>
            <w:tcW w:w="2138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Проведение капитального ремонта региональных и муниципальных библиотек. Всего 31 817 библиотек в региональной и муниципальной собственности, из них 1 880 в неудовлетворительном состоянии. К 2030 году будет отремонтировано 260 библиотек, что составляет 13,8% от зданий, требующих капитального ремонта. Эффект для бенефициаров и вклад в достижение показателя: реализация мероприятия позволит создать комфортные условия для читателей, создает условия для посещения библиотек.</w:t>
            </w:r>
          </w:p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28" w:type="dxa"/>
            <w:tcBorders>
              <w:left w:val="single" w:sz="5" w:space="0" w:color="000000"/>
            </w:tcBorders>
          </w:tcPr>
          <w:p w:rsidR="00CC1CA5" w:rsidRDefault="00CC1CA5" w:rsidP="00E30B28"/>
        </w:tc>
      </w:tr>
      <w:tr w:rsidR="00E30B28" w:rsidTr="00732A8A">
        <w:trPr>
          <w:gridAfter w:val="1"/>
          <w:wAfter w:w="732" w:type="dxa"/>
          <w:trHeight w:hRule="exact" w:val="2364"/>
        </w:trPr>
        <w:tc>
          <w:tcPr>
            <w:tcW w:w="5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</w:t>
            </w:r>
          </w:p>
        </w:tc>
        <w:tc>
          <w:tcPr>
            <w:tcW w:w="1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Проведена модернизация театров, находящихся в региональной и муниципальной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собственности..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 Нарастающий итог </w:t>
            </w:r>
          </w:p>
          <w:p w:rsidR="00CC1CA5" w:rsidRDefault="00CC1CA5" w:rsidP="00E30B28"/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CC1CA5" w:rsidRDefault="00CC1CA5" w:rsidP="00E30B28"/>
        </w:tc>
        <w:tc>
          <w:tcPr>
            <w:tcW w:w="18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Единица</w:t>
            </w:r>
          </w:p>
          <w:p w:rsidR="00CC1CA5" w:rsidRDefault="00CC1CA5" w:rsidP="00E30B28"/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0,0000</w:t>
            </w:r>
          </w:p>
          <w:p w:rsidR="00CC1CA5" w:rsidRDefault="00CC1CA5" w:rsidP="00E30B28"/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2024</w:t>
            </w:r>
          </w:p>
          <w:p w:rsidR="00CC1CA5" w:rsidRDefault="00CC1CA5" w:rsidP="00E30B28"/>
        </w:tc>
        <w:tc>
          <w:tcPr>
            <w:tcW w:w="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CC1CA5" w:rsidRDefault="00CC1CA5" w:rsidP="00E30B28"/>
        </w:tc>
        <w:tc>
          <w:tcPr>
            <w:tcW w:w="12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10,0000</w:t>
            </w:r>
          </w:p>
          <w:p w:rsidR="00CC1CA5" w:rsidRDefault="00CC1CA5" w:rsidP="00E30B28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38,0000</w:t>
            </w:r>
          </w:p>
          <w:p w:rsidR="00CC1CA5" w:rsidRDefault="00CC1CA5" w:rsidP="00E30B28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65,0000</w:t>
            </w:r>
          </w:p>
          <w:p w:rsidR="00CC1CA5" w:rsidRDefault="00CC1CA5" w:rsidP="00E30B28"/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77,0000</w:t>
            </w:r>
          </w:p>
          <w:p w:rsidR="00CC1CA5" w:rsidRDefault="00CC1CA5" w:rsidP="00E30B28"/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89,0000</w:t>
            </w:r>
          </w:p>
          <w:p w:rsidR="00CC1CA5" w:rsidRDefault="00CC1CA5" w:rsidP="00E30B28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101,0000</w:t>
            </w:r>
          </w:p>
          <w:p w:rsidR="00CC1CA5" w:rsidRDefault="00CC1CA5" w:rsidP="00E30B28"/>
        </w:tc>
        <w:tc>
          <w:tcPr>
            <w:tcW w:w="497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Благоустройство территории, ремонт объектов недвижимого имущества</w:t>
            </w:r>
          </w:p>
          <w:p w:rsidR="00CC1CA5" w:rsidRDefault="00CC1CA5" w:rsidP="00E30B28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Да</w:t>
            </w:r>
          </w:p>
          <w:p w:rsidR="00CC1CA5" w:rsidRDefault="00CC1CA5" w:rsidP="00E30B28"/>
        </w:tc>
        <w:tc>
          <w:tcPr>
            <w:tcW w:w="28" w:type="dxa"/>
            <w:tcBorders>
              <w:left w:val="single" w:sz="5" w:space="0" w:color="000000"/>
            </w:tcBorders>
          </w:tcPr>
          <w:p w:rsidR="00CC1CA5" w:rsidRDefault="00CC1CA5" w:rsidP="00E30B28"/>
        </w:tc>
      </w:tr>
      <w:tr w:rsidR="00CC1CA5" w:rsidTr="00E30B28">
        <w:trPr>
          <w:gridAfter w:val="1"/>
          <w:wAfter w:w="732" w:type="dxa"/>
          <w:trHeight w:hRule="exact" w:val="935"/>
        </w:trPr>
        <w:tc>
          <w:tcPr>
            <w:tcW w:w="2138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Проведение капитального ремонта региональных и муниципальных театров. Всего 665 региональных и муниципальных музеев, из них 365 в неудовлетворительном состоянии. К 2030 году будет отремонтировано 16% от зданий, требующих капитального ремонта, по отношению к 2022 году. Эффект для бенефициаров и вклад в достижение показателя: реализация мероприятия позволит создать комфортные условия гостей и жителей населенных пунктов, создает условия для посещения театров.</w:t>
            </w:r>
          </w:p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28" w:type="dxa"/>
            <w:tcBorders>
              <w:left w:val="single" w:sz="5" w:space="0" w:color="000000"/>
            </w:tcBorders>
          </w:tcPr>
          <w:p w:rsidR="00CC1CA5" w:rsidRDefault="00CC1CA5" w:rsidP="00E30B28"/>
        </w:tc>
      </w:tr>
      <w:tr w:rsidR="00E30B28" w:rsidTr="00732A8A">
        <w:trPr>
          <w:gridAfter w:val="1"/>
          <w:wAfter w:w="732" w:type="dxa"/>
          <w:trHeight w:hRule="exact" w:val="2364"/>
        </w:trPr>
        <w:tc>
          <w:tcPr>
            <w:tcW w:w="5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1.6</w:t>
            </w:r>
          </w:p>
        </w:tc>
        <w:tc>
          <w:tcPr>
            <w:tcW w:w="1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Проведена модернизация музеев, находящихся в региональной и муниципальной собственности. Нарастающий итог </w:t>
            </w:r>
          </w:p>
          <w:p w:rsidR="00CC1CA5" w:rsidRDefault="00CC1CA5" w:rsidP="00E30B28"/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CC1CA5" w:rsidRDefault="00CC1CA5" w:rsidP="00E30B28"/>
        </w:tc>
        <w:tc>
          <w:tcPr>
            <w:tcW w:w="18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Единица</w:t>
            </w:r>
          </w:p>
          <w:p w:rsidR="00CC1CA5" w:rsidRDefault="00CC1CA5" w:rsidP="00E30B28"/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0,0000</w:t>
            </w:r>
          </w:p>
          <w:p w:rsidR="00CC1CA5" w:rsidRDefault="00CC1CA5" w:rsidP="00E30B28"/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2024</w:t>
            </w:r>
          </w:p>
          <w:p w:rsidR="00CC1CA5" w:rsidRDefault="00CC1CA5" w:rsidP="00E30B28"/>
        </w:tc>
        <w:tc>
          <w:tcPr>
            <w:tcW w:w="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CC1CA5" w:rsidRDefault="00CC1CA5" w:rsidP="00E30B28"/>
        </w:tc>
        <w:tc>
          <w:tcPr>
            <w:tcW w:w="12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28,0000</w:t>
            </w:r>
          </w:p>
          <w:p w:rsidR="00CC1CA5" w:rsidRDefault="00CC1CA5" w:rsidP="00E30B28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76,0000</w:t>
            </w:r>
          </w:p>
          <w:p w:rsidR="00CC1CA5" w:rsidRDefault="00CC1CA5" w:rsidP="00E30B28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135,0000</w:t>
            </w:r>
          </w:p>
          <w:p w:rsidR="00CC1CA5" w:rsidRDefault="00CC1CA5" w:rsidP="00E30B28"/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175,0000</w:t>
            </w:r>
          </w:p>
          <w:p w:rsidR="00CC1CA5" w:rsidRDefault="00CC1CA5" w:rsidP="00E30B28"/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207,0000</w:t>
            </w:r>
          </w:p>
          <w:p w:rsidR="00CC1CA5" w:rsidRDefault="00CC1CA5" w:rsidP="00E30B28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257,0000</w:t>
            </w:r>
          </w:p>
          <w:p w:rsidR="00CC1CA5" w:rsidRDefault="00CC1CA5" w:rsidP="00E30B28"/>
        </w:tc>
        <w:tc>
          <w:tcPr>
            <w:tcW w:w="497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Благоустройство территории, ремонт объектов недвижимого имущества</w:t>
            </w:r>
          </w:p>
          <w:p w:rsidR="00CC1CA5" w:rsidRDefault="00CC1CA5" w:rsidP="00E30B28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Да</w:t>
            </w:r>
          </w:p>
          <w:p w:rsidR="00CC1CA5" w:rsidRDefault="00CC1CA5" w:rsidP="00E30B28"/>
        </w:tc>
        <w:tc>
          <w:tcPr>
            <w:tcW w:w="28" w:type="dxa"/>
            <w:tcBorders>
              <w:left w:val="single" w:sz="5" w:space="0" w:color="000000"/>
            </w:tcBorders>
          </w:tcPr>
          <w:p w:rsidR="00CC1CA5" w:rsidRDefault="00CC1CA5" w:rsidP="00E30B28"/>
        </w:tc>
      </w:tr>
      <w:tr w:rsidR="00CC1CA5" w:rsidTr="00E30B28">
        <w:trPr>
          <w:gridAfter w:val="1"/>
          <w:wAfter w:w="732" w:type="dxa"/>
          <w:trHeight w:hRule="exact" w:val="1042"/>
        </w:trPr>
        <w:tc>
          <w:tcPr>
            <w:tcW w:w="2138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Проведение капитального ремонта региональных и муниципальных музеев. Всего 9 370 региональных и муниципальных музеев, из них 3 346 в неудовлетворительном состоянии. К 2030 году будет отремонтировано 3,6% от зданий, требующих капитального ремонта, по отношению к 2022 году. Эффект для бенефициаров и вклад в достижение показателя: реализация мероприятия позволит создать комфортные условия гостей и жителей населенных пунктов, создает условия для посещения музеев. </w:t>
            </w:r>
          </w:p>
          <w:p w:rsidR="00CC1CA5" w:rsidRDefault="00CC1CA5" w:rsidP="00E30B28"/>
        </w:tc>
        <w:tc>
          <w:tcPr>
            <w:tcW w:w="28" w:type="dxa"/>
            <w:tcBorders>
              <w:left w:val="single" w:sz="5" w:space="0" w:color="000000"/>
            </w:tcBorders>
          </w:tcPr>
          <w:p w:rsidR="00CC1CA5" w:rsidRDefault="00CC1CA5" w:rsidP="00E30B28"/>
        </w:tc>
      </w:tr>
      <w:tr w:rsidR="00E30B28" w:rsidTr="00732A8A">
        <w:trPr>
          <w:gridAfter w:val="1"/>
          <w:wAfter w:w="732" w:type="dxa"/>
          <w:trHeight w:hRule="exact" w:val="2737"/>
        </w:trPr>
        <w:tc>
          <w:tcPr>
            <w:tcW w:w="5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lastRenderedPageBreak/>
              <w:t>1.7</w:t>
            </w:r>
          </w:p>
        </w:tc>
        <w:tc>
          <w:tcPr>
            <w:tcW w:w="1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Разработан комплекс мероприятий, направленный на организацию деятельности по формированию семейных ценностей в организациях </w:t>
            </w:r>
          </w:p>
          <w:p w:rsidR="00CC1CA5" w:rsidRDefault="00CC1CA5" w:rsidP="00E30B28"/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CC1CA5" w:rsidRDefault="00CC1CA5" w:rsidP="00E30B28"/>
        </w:tc>
        <w:tc>
          <w:tcPr>
            <w:tcW w:w="18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Единица</w:t>
            </w:r>
          </w:p>
          <w:p w:rsidR="00CC1CA5" w:rsidRDefault="00CC1CA5" w:rsidP="00E30B28"/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0,0000</w:t>
            </w:r>
          </w:p>
          <w:p w:rsidR="00CC1CA5" w:rsidRDefault="00CC1CA5" w:rsidP="00E30B28"/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2024</w:t>
            </w:r>
          </w:p>
          <w:p w:rsidR="00CC1CA5" w:rsidRDefault="00CC1CA5" w:rsidP="00E30B28"/>
        </w:tc>
        <w:tc>
          <w:tcPr>
            <w:tcW w:w="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CC1CA5" w:rsidRDefault="00CC1CA5" w:rsidP="00E30B28"/>
        </w:tc>
        <w:tc>
          <w:tcPr>
            <w:tcW w:w="12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1,0000</w:t>
            </w:r>
          </w:p>
          <w:p w:rsidR="00CC1CA5" w:rsidRDefault="00CC1CA5" w:rsidP="00E30B28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1,0000</w:t>
            </w:r>
          </w:p>
          <w:p w:rsidR="00CC1CA5" w:rsidRDefault="00CC1CA5" w:rsidP="00E30B28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1,0000</w:t>
            </w:r>
          </w:p>
          <w:p w:rsidR="00CC1CA5" w:rsidRDefault="00CC1CA5" w:rsidP="00E30B28"/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1,0000</w:t>
            </w:r>
          </w:p>
          <w:p w:rsidR="00CC1CA5" w:rsidRDefault="00CC1CA5" w:rsidP="00E30B28"/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1,0000</w:t>
            </w:r>
          </w:p>
          <w:p w:rsidR="00CC1CA5" w:rsidRDefault="00CC1CA5" w:rsidP="00E30B28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1,0000</w:t>
            </w:r>
          </w:p>
          <w:p w:rsidR="00CC1CA5" w:rsidRDefault="00CC1CA5" w:rsidP="00E30B28"/>
        </w:tc>
        <w:tc>
          <w:tcPr>
            <w:tcW w:w="497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Утверждение документа</w:t>
            </w:r>
          </w:p>
          <w:p w:rsidR="00CC1CA5" w:rsidRDefault="00CC1CA5" w:rsidP="00E30B28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CC1CA5" w:rsidRDefault="00CC1CA5" w:rsidP="00E30B28"/>
        </w:tc>
        <w:tc>
          <w:tcPr>
            <w:tcW w:w="28" w:type="dxa"/>
            <w:tcBorders>
              <w:left w:val="single" w:sz="5" w:space="0" w:color="000000"/>
            </w:tcBorders>
          </w:tcPr>
          <w:p w:rsidR="00CC1CA5" w:rsidRDefault="00CC1CA5" w:rsidP="00E30B28"/>
        </w:tc>
      </w:tr>
      <w:tr w:rsidR="00E30B28" w:rsidTr="00732A8A">
        <w:trPr>
          <w:gridAfter w:val="2"/>
          <w:wAfter w:w="760" w:type="dxa"/>
          <w:trHeight w:hRule="exact" w:val="717"/>
        </w:trPr>
        <w:tc>
          <w:tcPr>
            <w:tcW w:w="5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F192E" w:rsidRDefault="005F192E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5F192E" w:rsidRDefault="005F192E" w:rsidP="00E30B28"/>
        </w:tc>
        <w:tc>
          <w:tcPr>
            <w:tcW w:w="1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F192E" w:rsidRDefault="005F192E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47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F192E" w:rsidRDefault="005F192E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структурных элементов государственных программ Российской Федерации</w:t>
            </w:r>
          </w:p>
        </w:tc>
        <w:tc>
          <w:tcPr>
            <w:tcW w:w="180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F192E" w:rsidRDefault="005F192E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5F192E" w:rsidRDefault="005F192E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8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F192E" w:rsidRDefault="005F192E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593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F192E" w:rsidRDefault="005F192E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F192E" w:rsidRDefault="005F192E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 мероприятия (результата)</w:t>
            </w:r>
          </w:p>
        </w:tc>
        <w:tc>
          <w:tcPr>
            <w:tcW w:w="666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192E" w:rsidRDefault="005F192E" w:rsidP="00E30B28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субъекте РФ</w:t>
            </w:r>
          </w:p>
        </w:tc>
      </w:tr>
      <w:tr w:rsidR="00E30B28" w:rsidTr="00732A8A">
        <w:trPr>
          <w:trHeight w:hRule="exact" w:val="1003"/>
        </w:trPr>
        <w:tc>
          <w:tcPr>
            <w:tcW w:w="5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/>
        </w:tc>
        <w:tc>
          <w:tcPr>
            <w:tcW w:w="1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/>
        </w:tc>
        <w:tc>
          <w:tcPr>
            <w:tcW w:w="147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/>
        </w:tc>
        <w:tc>
          <w:tcPr>
            <w:tcW w:w="180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/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2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2027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2028</w:t>
            </w:r>
          </w:p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</w:t>
            </w:r>
          </w:p>
        </w:tc>
        <w:tc>
          <w:tcPr>
            <w:tcW w:w="497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/>
        </w:tc>
        <w:tc>
          <w:tcPr>
            <w:tcW w:w="760" w:type="dxa"/>
            <w:gridSpan w:val="2"/>
            <w:tcBorders>
              <w:left w:val="single" w:sz="5" w:space="0" w:color="000000"/>
            </w:tcBorders>
          </w:tcPr>
          <w:p w:rsidR="00CC1CA5" w:rsidRDefault="00CC1CA5" w:rsidP="00E30B28"/>
        </w:tc>
      </w:tr>
      <w:tr w:rsidR="00E30B28" w:rsidTr="00732A8A">
        <w:trPr>
          <w:gridAfter w:val="1"/>
          <w:wAfter w:w="732" w:type="dxa"/>
          <w:trHeight w:hRule="exact" w:val="1390"/>
        </w:trPr>
        <w:tc>
          <w:tcPr>
            <w:tcW w:w="5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1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культуры (нарастающий итог). Нарастающий итог </w:t>
            </w:r>
          </w:p>
          <w:p w:rsidR="00CC1CA5" w:rsidRDefault="00CC1CA5" w:rsidP="00E30B28"/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/>
        </w:tc>
        <w:tc>
          <w:tcPr>
            <w:tcW w:w="18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/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/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/>
        </w:tc>
        <w:tc>
          <w:tcPr>
            <w:tcW w:w="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/>
        </w:tc>
        <w:tc>
          <w:tcPr>
            <w:tcW w:w="12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/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/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/>
        </w:tc>
        <w:tc>
          <w:tcPr>
            <w:tcW w:w="497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/>
        </w:tc>
        <w:tc>
          <w:tcPr>
            <w:tcW w:w="28" w:type="dxa"/>
            <w:tcBorders>
              <w:left w:val="single" w:sz="5" w:space="0" w:color="000000"/>
            </w:tcBorders>
          </w:tcPr>
          <w:p w:rsidR="00CC1CA5" w:rsidRDefault="00CC1CA5" w:rsidP="00E30B28"/>
        </w:tc>
      </w:tr>
      <w:tr w:rsidR="00CC1CA5" w:rsidTr="00E30B28">
        <w:trPr>
          <w:gridAfter w:val="1"/>
          <w:wAfter w:w="732" w:type="dxa"/>
          <w:trHeight w:hRule="exact" w:val="1390"/>
        </w:trPr>
        <w:tc>
          <w:tcPr>
            <w:tcW w:w="2138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В целях активизации работы учреждений культуры, ориентированной на сохранение и популяризацию семейных ценностей, Минкультуры России будет разработан соответствующий комплекс мероприятий, включающий в себя в том числе методические рекомендации для 89 регионов Российской Федерации. Эти методические рекомендации будут направлены на то, чтобы в учреждениях культуры проводились мероприятия, способствующие укреплению семейных ценностей и созданию условий для семейного досуга и творчества. Это позволит создать единое пространство для сохранения и популяризации семейных ценностей, а также обеспечить доступность и разнообразие мероприятий для семей всех возрастов и социальных групп.</w:t>
            </w:r>
          </w:p>
          <w:p w:rsidR="00CC1CA5" w:rsidRDefault="00CC1CA5" w:rsidP="00E30B28"/>
        </w:tc>
        <w:tc>
          <w:tcPr>
            <w:tcW w:w="28" w:type="dxa"/>
            <w:tcBorders>
              <w:left w:val="single" w:sz="5" w:space="0" w:color="000000"/>
            </w:tcBorders>
          </w:tcPr>
          <w:p w:rsidR="00CC1CA5" w:rsidRDefault="00CC1CA5" w:rsidP="00E30B28"/>
        </w:tc>
      </w:tr>
      <w:tr w:rsidR="00E30B28" w:rsidTr="00732A8A">
        <w:trPr>
          <w:gridAfter w:val="1"/>
          <w:wAfter w:w="732" w:type="dxa"/>
          <w:trHeight w:hRule="exact" w:val="2837"/>
        </w:trPr>
        <w:tc>
          <w:tcPr>
            <w:tcW w:w="503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1.8</w:t>
            </w:r>
          </w:p>
        </w:tc>
        <w:tc>
          <w:tcPr>
            <w:tcW w:w="167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Проведен ремонт и (или) материально-техническое оснащение региональных и (или) муниципальных филармоний. Нарастающий итог </w:t>
            </w:r>
          </w:p>
          <w:p w:rsidR="00CC1CA5" w:rsidRDefault="00CC1CA5" w:rsidP="00E30B28"/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CC1CA5" w:rsidRDefault="00CC1CA5" w:rsidP="00E30B28"/>
        </w:tc>
        <w:tc>
          <w:tcPr>
            <w:tcW w:w="1808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Единица</w:t>
            </w:r>
          </w:p>
          <w:p w:rsidR="00CC1CA5" w:rsidRDefault="00CC1CA5" w:rsidP="00E30B28"/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0,0000</w:t>
            </w:r>
          </w:p>
          <w:p w:rsidR="00CC1CA5" w:rsidRDefault="00CC1CA5" w:rsidP="00E30B28"/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2024</w:t>
            </w:r>
          </w:p>
          <w:p w:rsidR="00CC1CA5" w:rsidRDefault="00CC1CA5" w:rsidP="00E30B28"/>
        </w:tc>
        <w:tc>
          <w:tcPr>
            <w:tcW w:w="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CC1CA5" w:rsidRDefault="00CC1CA5" w:rsidP="00E30B28"/>
        </w:tc>
        <w:tc>
          <w:tcPr>
            <w:tcW w:w="1228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12,0000</w:t>
            </w:r>
          </w:p>
          <w:p w:rsidR="00CC1CA5" w:rsidRDefault="00CC1CA5" w:rsidP="00E30B28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29,0000</w:t>
            </w:r>
          </w:p>
          <w:p w:rsidR="00CC1CA5" w:rsidRDefault="00CC1CA5" w:rsidP="00E30B28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48,0000</w:t>
            </w:r>
          </w:p>
          <w:p w:rsidR="00CC1CA5" w:rsidRDefault="00CC1CA5" w:rsidP="00E30B28"/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72,0000</w:t>
            </w:r>
          </w:p>
          <w:p w:rsidR="00CC1CA5" w:rsidRDefault="00CC1CA5" w:rsidP="00E30B28"/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72,0000</w:t>
            </w:r>
          </w:p>
          <w:p w:rsidR="00CC1CA5" w:rsidRDefault="00CC1CA5" w:rsidP="00E30B28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89,0000</w:t>
            </w:r>
          </w:p>
          <w:p w:rsidR="00CC1CA5" w:rsidRDefault="00CC1CA5" w:rsidP="00E30B28"/>
        </w:tc>
        <w:tc>
          <w:tcPr>
            <w:tcW w:w="4974" w:type="dxa"/>
            <w:gridSpan w:val="8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Благоустройство территории, ремонт объектов недвижимого имущества</w:t>
            </w:r>
          </w:p>
          <w:p w:rsidR="00CC1CA5" w:rsidRDefault="00CC1CA5" w:rsidP="00E30B28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Да</w:t>
            </w:r>
          </w:p>
          <w:p w:rsidR="00CC1CA5" w:rsidRDefault="00CC1CA5" w:rsidP="00E30B28"/>
        </w:tc>
        <w:tc>
          <w:tcPr>
            <w:tcW w:w="28" w:type="dxa"/>
            <w:tcBorders>
              <w:left w:val="single" w:sz="5" w:space="0" w:color="000000"/>
              <w:bottom w:val="single" w:sz="6" w:space="0" w:color="000000"/>
            </w:tcBorders>
          </w:tcPr>
          <w:p w:rsidR="00CC1CA5" w:rsidRDefault="00CC1CA5" w:rsidP="00E30B28"/>
        </w:tc>
      </w:tr>
      <w:tr w:rsidR="00CC1CA5" w:rsidTr="00E30B28">
        <w:trPr>
          <w:gridAfter w:val="2"/>
          <w:wAfter w:w="760" w:type="dxa"/>
          <w:trHeight w:hRule="exact" w:val="2837"/>
        </w:trPr>
        <w:tc>
          <w:tcPr>
            <w:tcW w:w="21389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Впервые в Российской Федерации будет реализована системная федеральная программа по поддержке филармоний. Программа предоставит субъектам Российской Федерации и муниципалитетам возможность получить государственную поддержку на условиях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 для осуществления ремонта филармоний и их оснащения оборудованием, отвечающим современным тенденциям. Значение результата к 2030 году: В Российской Федерации 89 региональных филармонии (в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. 5 муниципальных, из них 2 детских), 26 из них нуждаются в ремонте и переоснащении. С 2025 по 2030 гг. в стране будут модернизированы 24 филармонии (2025 г - 2 ед., 2026-2028 г. - по 4 ед., 2029-2030 гг. - по 5 ед.), что составит 92,3 % от всей потребности. Эффект для бенефициаров и вклад в достижение показателя: - ремонт и оснащение филармоний оборудованием, отвечающим современным тенденциям, позволит существенно расширить возможности учреждений и качество услуг для зрителей и, таким образом, повысить посещаемость учреждений. Традиционно филармонии размещены в столичных региональных центрах и являются системообразующим музыкальным кластером и точкой притяжения жителей и гостей региона. Ежегодно филармонии посещают более 4,5 млн зрителей. Модернизированные филармонии, являясь базой для работы ведущих региональных оркестров и коллективов, и единственной специализированной площадкой для гастролей, открывает новые творческие возможности для музыкальных коллективов, претендующих на получение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грантовой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 поддержки в рамках государственной программы "Развитие культуры"; - ремонт филармоний позволит обновить инфраструктуру для зрителей и исполнителей, в частности, с учетом требований для маломобильных граждан, а также улучшить творческое пространство и акустические параметры, сделать более заметными фасады и внешний антураж филармоний, что положительно повлияет на посещаемость учреждений; - оснащение современным световым, звуковым оборудованием, кресельными группами повысит комфортность для зрителей, а также общее качество исполнения музыкальных произведений, снизит общий износ оборудования.</w:t>
            </w:r>
          </w:p>
          <w:p w:rsidR="00CC1CA5" w:rsidRDefault="00CC1CA5" w:rsidP="00E30B28"/>
        </w:tc>
      </w:tr>
      <w:tr w:rsidR="00E30B28" w:rsidTr="00732A8A">
        <w:trPr>
          <w:gridAfter w:val="2"/>
          <w:wAfter w:w="760" w:type="dxa"/>
          <w:trHeight w:hRule="exact" w:val="1876"/>
        </w:trPr>
        <w:tc>
          <w:tcPr>
            <w:tcW w:w="5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</w:t>
            </w:r>
          </w:p>
        </w:tc>
        <w:tc>
          <w:tcPr>
            <w:tcW w:w="1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Технически оснащены региональные и муниципальные музеи. Нарастающий итог </w:t>
            </w:r>
          </w:p>
          <w:p w:rsidR="00CC1CA5" w:rsidRDefault="00CC1CA5" w:rsidP="00E30B28"/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CC1CA5" w:rsidRDefault="00CC1CA5" w:rsidP="00E30B28"/>
        </w:tc>
        <w:tc>
          <w:tcPr>
            <w:tcW w:w="18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Единица</w:t>
            </w:r>
          </w:p>
          <w:p w:rsidR="00CC1CA5" w:rsidRDefault="00CC1CA5" w:rsidP="00E30B28"/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763,0000</w:t>
            </w:r>
          </w:p>
          <w:p w:rsidR="00CC1CA5" w:rsidRDefault="00CC1CA5" w:rsidP="00E30B28"/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2024</w:t>
            </w:r>
          </w:p>
          <w:p w:rsidR="00CC1CA5" w:rsidRDefault="00CC1CA5" w:rsidP="00E30B28"/>
        </w:tc>
        <w:tc>
          <w:tcPr>
            <w:tcW w:w="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CC1CA5" w:rsidRDefault="00CC1CA5" w:rsidP="00E30B28"/>
        </w:tc>
        <w:tc>
          <w:tcPr>
            <w:tcW w:w="12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892,0000</w:t>
            </w:r>
          </w:p>
          <w:p w:rsidR="00CC1CA5" w:rsidRDefault="00CC1CA5" w:rsidP="00E30B28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1 152,0000</w:t>
            </w:r>
          </w:p>
          <w:p w:rsidR="00CC1CA5" w:rsidRDefault="00CC1CA5" w:rsidP="00E30B28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1 413,0000</w:t>
            </w:r>
          </w:p>
          <w:p w:rsidR="00CC1CA5" w:rsidRDefault="00CC1CA5" w:rsidP="00E30B28"/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1 675,0000</w:t>
            </w:r>
          </w:p>
          <w:p w:rsidR="00CC1CA5" w:rsidRDefault="00CC1CA5" w:rsidP="00E30B28"/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1 936,0000</w:t>
            </w:r>
          </w:p>
          <w:p w:rsidR="00CC1CA5" w:rsidRDefault="00CC1CA5" w:rsidP="00E30B28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2 197,0000</w:t>
            </w:r>
          </w:p>
          <w:p w:rsidR="00CC1CA5" w:rsidRDefault="00CC1CA5" w:rsidP="00E30B28"/>
        </w:tc>
        <w:tc>
          <w:tcPr>
            <w:tcW w:w="497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Приобретение товаров, работ, услуг</w:t>
            </w:r>
          </w:p>
          <w:p w:rsidR="00CC1CA5" w:rsidRDefault="00CC1CA5" w:rsidP="00E30B28"/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Да</w:t>
            </w:r>
          </w:p>
          <w:p w:rsidR="00CC1CA5" w:rsidRDefault="00CC1CA5" w:rsidP="00E30B28"/>
        </w:tc>
      </w:tr>
      <w:tr w:rsidR="00CC1CA5" w:rsidTr="00E30B28">
        <w:trPr>
          <w:gridAfter w:val="2"/>
          <w:wAfter w:w="760" w:type="dxa"/>
          <w:trHeight w:hRule="exact" w:val="1876"/>
        </w:trPr>
        <w:tc>
          <w:tcPr>
            <w:tcW w:w="2138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lastRenderedPageBreak/>
              <w:t xml:space="preserve">Техническое обеспечение региональных и муниципальных музеев современным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выставочно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-экспозиционным, мультимедийным оборудованием, оборудованием для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фондохранения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, а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так же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 специализированным оборудованием для работы с посетителями с ограниченными возможностями здоровья. Значение результата к 2030 году: всего по стране региональных и муниципальных музеев - 3114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, из них число музеев, имеющих количество музейных предметов общего музейного фонда не менее 300 единиц и требующих технического оснащения, составляет 2987 единицы. К концу 2024 г. будет оснащено 763 музея. С 2025 по 2030 гг. планируется оснастить 2197 музеев. К концу 2030 г. число оснащенных музеев составит 2960 или 99,1% от общего количества региональных и муниципальных музеев в Российской Федерации, имеющих количество музейных предметов общего музейного фонда не менее 300 единиц и требующих технического оснащения. Эффект для бенефициаров и вклад в достижение показателя: Техническое оснащение региональных и муниципальных музеев позволяет презентовать регион в рамках ежегодного мероприятия, проводимого Минкультуры России, "Музейные маршруты". Благодаря техническому оснащению региональных и муниципальных музеев увеличивается привлекательность музея для посетителей, что повышает доступ населения Российской Федерации к культурным благам и обеспечиваются условия для сохранения духовно-нравственных ценностей.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Кроме того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 федеральные музеи в рамках государственного задания также могут рассматривать оснащенные региональные и муниципальные музеи для экспонирования своих выставок.</w:t>
            </w:r>
          </w:p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</w:tr>
      <w:tr w:rsidR="00E30B28" w:rsidTr="00732A8A">
        <w:trPr>
          <w:gridAfter w:val="1"/>
          <w:wAfter w:w="732" w:type="dxa"/>
          <w:trHeight w:hRule="exact" w:val="1504"/>
        </w:trPr>
        <w:tc>
          <w:tcPr>
            <w:tcW w:w="5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1.10</w:t>
            </w:r>
          </w:p>
        </w:tc>
        <w:tc>
          <w:tcPr>
            <w:tcW w:w="1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Реализованы творческие проекты некоммерческих организаций, </w:t>
            </w:r>
          </w:p>
          <w:p w:rsidR="00CC1CA5" w:rsidRDefault="00CC1CA5" w:rsidP="00E30B28"/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CC1CA5" w:rsidRDefault="00CC1CA5" w:rsidP="00E30B28"/>
        </w:tc>
        <w:tc>
          <w:tcPr>
            <w:tcW w:w="18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Единица</w:t>
            </w:r>
          </w:p>
          <w:p w:rsidR="00CC1CA5" w:rsidRDefault="00CC1CA5" w:rsidP="00E30B28"/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722,0000</w:t>
            </w:r>
          </w:p>
          <w:p w:rsidR="00CC1CA5" w:rsidRDefault="00CC1CA5" w:rsidP="00E30B28"/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2024</w:t>
            </w:r>
          </w:p>
          <w:p w:rsidR="00CC1CA5" w:rsidRDefault="00CC1CA5" w:rsidP="00E30B28"/>
        </w:tc>
        <w:tc>
          <w:tcPr>
            <w:tcW w:w="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CC1CA5" w:rsidRDefault="00CC1CA5" w:rsidP="00E30B28"/>
        </w:tc>
        <w:tc>
          <w:tcPr>
            <w:tcW w:w="12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822,0000</w:t>
            </w:r>
          </w:p>
          <w:p w:rsidR="00CC1CA5" w:rsidRDefault="00CC1CA5" w:rsidP="00E30B28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922,0000</w:t>
            </w:r>
          </w:p>
          <w:p w:rsidR="00CC1CA5" w:rsidRDefault="00CC1CA5" w:rsidP="00E30B28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1 022,0000</w:t>
            </w:r>
          </w:p>
          <w:p w:rsidR="00CC1CA5" w:rsidRDefault="00CC1CA5" w:rsidP="00E30B28"/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1 122,0000</w:t>
            </w:r>
          </w:p>
          <w:p w:rsidR="00CC1CA5" w:rsidRDefault="00CC1CA5" w:rsidP="00E30B28"/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1 222,0000</w:t>
            </w:r>
          </w:p>
          <w:p w:rsidR="00CC1CA5" w:rsidRDefault="00CC1CA5" w:rsidP="00E30B28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1 322,0000</w:t>
            </w:r>
          </w:p>
          <w:p w:rsidR="00CC1CA5" w:rsidRDefault="00CC1CA5" w:rsidP="00E30B28"/>
        </w:tc>
        <w:tc>
          <w:tcPr>
            <w:tcW w:w="497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Проведение массовых мероприятий</w:t>
            </w:r>
          </w:p>
          <w:p w:rsidR="00CC1CA5" w:rsidRDefault="00CC1CA5" w:rsidP="00E30B28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CC1CA5" w:rsidRDefault="00CC1CA5" w:rsidP="00E30B28"/>
        </w:tc>
        <w:tc>
          <w:tcPr>
            <w:tcW w:w="28" w:type="dxa"/>
            <w:tcBorders>
              <w:left w:val="single" w:sz="5" w:space="0" w:color="000000"/>
            </w:tcBorders>
          </w:tcPr>
          <w:p w:rsidR="00CC1CA5" w:rsidRDefault="00CC1CA5" w:rsidP="00E30B28"/>
        </w:tc>
      </w:tr>
      <w:tr w:rsidR="00E30B28" w:rsidTr="00732A8A">
        <w:trPr>
          <w:gridAfter w:val="2"/>
          <w:wAfter w:w="760" w:type="dxa"/>
          <w:trHeight w:hRule="exact" w:val="717"/>
        </w:trPr>
        <w:tc>
          <w:tcPr>
            <w:tcW w:w="5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F192E" w:rsidRDefault="005F192E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5F192E" w:rsidRDefault="005F192E" w:rsidP="00E30B28"/>
        </w:tc>
        <w:tc>
          <w:tcPr>
            <w:tcW w:w="1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F192E" w:rsidRDefault="005F192E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47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F192E" w:rsidRDefault="005F192E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структурных элементов государственных программ Российской Федерации</w:t>
            </w:r>
          </w:p>
        </w:tc>
        <w:tc>
          <w:tcPr>
            <w:tcW w:w="180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F192E" w:rsidRDefault="005F192E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5F192E" w:rsidRDefault="005F192E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8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F192E" w:rsidRDefault="005F192E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593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F192E" w:rsidRDefault="005F192E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F192E" w:rsidRDefault="005F192E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 мероприятия (результата)</w:t>
            </w:r>
          </w:p>
        </w:tc>
        <w:tc>
          <w:tcPr>
            <w:tcW w:w="6668" w:type="dxa"/>
            <w:gridSpan w:val="10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92E" w:rsidRDefault="005F192E" w:rsidP="00E30B28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субъекте РФ</w:t>
            </w:r>
          </w:p>
        </w:tc>
      </w:tr>
      <w:tr w:rsidR="00E30B28" w:rsidTr="00732A8A">
        <w:trPr>
          <w:trHeight w:hRule="exact" w:val="1003"/>
        </w:trPr>
        <w:tc>
          <w:tcPr>
            <w:tcW w:w="5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285A" w:rsidRDefault="0034285A" w:rsidP="00E30B28"/>
        </w:tc>
        <w:tc>
          <w:tcPr>
            <w:tcW w:w="1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285A" w:rsidRDefault="0034285A" w:rsidP="00E30B28"/>
        </w:tc>
        <w:tc>
          <w:tcPr>
            <w:tcW w:w="147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285A" w:rsidRDefault="0034285A" w:rsidP="00E30B28"/>
        </w:tc>
        <w:tc>
          <w:tcPr>
            <w:tcW w:w="180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285A" w:rsidRDefault="0034285A" w:rsidP="00E30B28"/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285A" w:rsidRDefault="0034285A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285A" w:rsidRDefault="0034285A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285A" w:rsidRDefault="0034285A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2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285A" w:rsidRDefault="0034285A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285A" w:rsidRDefault="0034285A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285A" w:rsidRDefault="0034285A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2027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285A" w:rsidRDefault="0034285A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2028</w:t>
            </w:r>
          </w:p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285A" w:rsidRDefault="0034285A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285A" w:rsidRDefault="0034285A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</w:t>
            </w:r>
          </w:p>
        </w:tc>
        <w:tc>
          <w:tcPr>
            <w:tcW w:w="4974" w:type="dxa"/>
            <w:gridSpan w:val="8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85A" w:rsidRDefault="0034285A" w:rsidP="00E30B28"/>
        </w:tc>
        <w:tc>
          <w:tcPr>
            <w:tcW w:w="843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34285A" w:rsidRDefault="0034285A" w:rsidP="00E30B28"/>
        </w:tc>
        <w:tc>
          <w:tcPr>
            <w:tcW w:w="760" w:type="dxa"/>
            <w:gridSpan w:val="2"/>
            <w:tcBorders>
              <w:left w:val="single" w:sz="5" w:space="0" w:color="000000"/>
            </w:tcBorders>
          </w:tcPr>
          <w:p w:rsidR="0034285A" w:rsidRDefault="0034285A" w:rsidP="00E30B28"/>
        </w:tc>
      </w:tr>
      <w:tr w:rsidR="00E30B28" w:rsidTr="00732A8A">
        <w:trPr>
          <w:gridAfter w:val="1"/>
          <w:wAfter w:w="732" w:type="dxa"/>
          <w:trHeight w:hRule="exact" w:val="2865"/>
        </w:trPr>
        <w:tc>
          <w:tcPr>
            <w:tcW w:w="5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4285A" w:rsidRDefault="0034285A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1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4285A" w:rsidRDefault="0034285A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направленные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ремесел. Нарастающий итог </w:t>
            </w:r>
          </w:p>
          <w:p w:rsidR="0034285A" w:rsidRDefault="0034285A" w:rsidP="00E30B28"/>
        </w:tc>
        <w:tc>
          <w:tcPr>
            <w:tcW w:w="147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285A" w:rsidRDefault="0034285A" w:rsidP="00E30B28"/>
        </w:tc>
        <w:tc>
          <w:tcPr>
            <w:tcW w:w="180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285A" w:rsidRDefault="0034285A" w:rsidP="00E30B28"/>
        </w:tc>
        <w:tc>
          <w:tcPr>
            <w:tcW w:w="101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285A" w:rsidRDefault="0034285A" w:rsidP="00E30B28"/>
        </w:tc>
        <w:tc>
          <w:tcPr>
            <w:tcW w:w="87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285A" w:rsidRDefault="0034285A" w:rsidP="00E30B28"/>
        </w:tc>
        <w:tc>
          <w:tcPr>
            <w:tcW w:w="60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4285A" w:rsidRDefault="0034285A" w:rsidP="00E30B28"/>
        </w:tc>
        <w:tc>
          <w:tcPr>
            <w:tcW w:w="122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4285A" w:rsidRDefault="0034285A" w:rsidP="00E30B28"/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4285A" w:rsidRDefault="0034285A" w:rsidP="00E30B28"/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4285A" w:rsidRDefault="0034285A" w:rsidP="00E30B28"/>
        </w:tc>
        <w:tc>
          <w:tcPr>
            <w:tcW w:w="14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4285A" w:rsidRDefault="0034285A" w:rsidP="00E30B28"/>
        </w:tc>
        <w:tc>
          <w:tcPr>
            <w:tcW w:w="14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4285A" w:rsidRDefault="0034285A" w:rsidP="00E30B28"/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4285A" w:rsidRDefault="0034285A" w:rsidP="00E30B28"/>
        </w:tc>
        <w:tc>
          <w:tcPr>
            <w:tcW w:w="4974" w:type="dxa"/>
            <w:gridSpan w:val="8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4285A" w:rsidRDefault="0034285A" w:rsidP="00E30B28"/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4285A" w:rsidRDefault="0034285A" w:rsidP="00E30B28"/>
        </w:tc>
        <w:tc>
          <w:tcPr>
            <w:tcW w:w="28" w:type="dxa"/>
            <w:tcBorders>
              <w:left w:val="single" w:sz="6" w:space="0" w:color="000000"/>
            </w:tcBorders>
          </w:tcPr>
          <w:p w:rsidR="0034285A" w:rsidRDefault="0034285A" w:rsidP="00E30B28"/>
        </w:tc>
      </w:tr>
      <w:tr w:rsidR="00E30B28" w:rsidTr="00732A8A">
        <w:trPr>
          <w:trHeight w:hRule="exact" w:val="1806"/>
        </w:trPr>
        <w:tc>
          <w:tcPr>
            <w:tcW w:w="5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285A" w:rsidRDefault="0034285A" w:rsidP="00E30B28"/>
        </w:tc>
        <w:tc>
          <w:tcPr>
            <w:tcW w:w="1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285A" w:rsidRDefault="0034285A" w:rsidP="00E30B28"/>
        </w:tc>
        <w:tc>
          <w:tcPr>
            <w:tcW w:w="147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285A" w:rsidRDefault="0034285A" w:rsidP="00E30B28"/>
        </w:tc>
        <w:tc>
          <w:tcPr>
            <w:tcW w:w="180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285A" w:rsidRDefault="0034285A" w:rsidP="00E30B28"/>
        </w:tc>
        <w:tc>
          <w:tcPr>
            <w:tcW w:w="101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285A" w:rsidRDefault="0034285A" w:rsidP="00E30B28"/>
        </w:tc>
        <w:tc>
          <w:tcPr>
            <w:tcW w:w="87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285A" w:rsidRDefault="0034285A" w:rsidP="00E30B28"/>
        </w:tc>
        <w:tc>
          <w:tcPr>
            <w:tcW w:w="60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285A" w:rsidRDefault="0034285A" w:rsidP="00E30B28"/>
        </w:tc>
        <w:tc>
          <w:tcPr>
            <w:tcW w:w="122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285A" w:rsidRDefault="0034285A" w:rsidP="00E30B28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285A" w:rsidRDefault="0034285A" w:rsidP="00E30B28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34285A" w:rsidRDefault="0034285A" w:rsidP="00E30B28"/>
        </w:tc>
        <w:tc>
          <w:tcPr>
            <w:tcW w:w="1418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4285A" w:rsidRDefault="0034285A" w:rsidP="00E30B28"/>
        </w:tc>
        <w:tc>
          <w:tcPr>
            <w:tcW w:w="142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4285A" w:rsidRDefault="0034285A" w:rsidP="00E30B28"/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4285A" w:rsidRDefault="0034285A" w:rsidP="00E30B28"/>
        </w:tc>
        <w:tc>
          <w:tcPr>
            <w:tcW w:w="4974" w:type="dxa"/>
            <w:gridSpan w:val="8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5A" w:rsidRDefault="0034285A" w:rsidP="00E30B28"/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4285A" w:rsidRDefault="0034285A" w:rsidP="00E30B28"/>
        </w:tc>
        <w:tc>
          <w:tcPr>
            <w:tcW w:w="760" w:type="dxa"/>
            <w:gridSpan w:val="2"/>
            <w:tcBorders>
              <w:left w:val="single" w:sz="6" w:space="0" w:color="000000"/>
            </w:tcBorders>
          </w:tcPr>
          <w:p w:rsidR="0034285A" w:rsidRDefault="0034285A" w:rsidP="00E30B28"/>
        </w:tc>
      </w:tr>
      <w:tr w:rsidR="00E30B28" w:rsidTr="00732A8A">
        <w:trPr>
          <w:trHeight w:hRule="exact" w:val="1791"/>
        </w:trPr>
        <w:tc>
          <w:tcPr>
            <w:tcW w:w="5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285A" w:rsidRDefault="0034285A" w:rsidP="00E30B28"/>
        </w:tc>
        <w:tc>
          <w:tcPr>
            <w:tcW w:w="1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285A" w:rsidRDefault="0034285A" w:rsidP="00E30B28"/>
        </w:tc>
        <w:tc>
          <w:tcPr>
            <w:tcW w:w="147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285A" w:rsidRDefault="0034285A" w:rsidP="00E30B28"/>
        </w:tc>
        <w:tc>
          <w:tcPr>
            <w:tcW w:w="180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285A" w:rsidRDefault="0034285A" w:rsidP="00E30B28"/>
        </w:tc>
        <w:tc>
          <w:tcPr>
            <w:tcW w:w="101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285A" w:rsidRDefault="0034285A" w:rsidP="00E30B28"/>
        </w:tc>
        <w:tc>
          <w:tcPr>
            <w:tcW w:w="87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285A" w:rsidRDefault="0034285A" w:rsidP="00E30B28"/>
        </w:tc>
        <w:tc>
          <w:tcPr>
            <w:tcW w:w="60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285A" w:rsidRDefault="0034285A" w:rsidP="00E30B28"/>
        </w:tc>
        <w:tc>
          <w:tcPr>
            <w:tcW w:w="122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285A" w:rsidRDefault="0034285A" w:rsidP="00E30B28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285A" w:rsidRDefault="0034285A" w:rsidP="00E30B28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34285A" w:rsidRDefault="0034285A" w:rsidP="00E30B28"/>
        </w:tc>
        <w:tc>
          <w:tcPr>
            <w:tcW w:w="1418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4285A" w:rsidRDefault="0034285A" w:rsidP="00E30B28"/>
        </w:tc>
        <w:tc>
          <w:tcPr>
            <w:tcW w:w="142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4285A" w:rsidRDefault="0034285A" w:rsidP="00E30B28"/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4285A" w:rsidRDefault="0034285A" w:rsidP="00E30B28"/>
        </w:tc>
        <w:tc>
          <w:tcPr>
            <w:tcW w:w="4974" w:type="dxa"/>
            <w:gridSpan w:val="8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5A" w:rsidRDefault="0034285A" w:rsidP="00E30B28"/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4285A" w:rsidRDefault="0034285A" w:rsidP="00E30B28"/>
        </w:tc>
        <w:tc>
          <w:tcPr>
            <w:tcW w:w="760" w:type="dxa"/>
            <w:gridSpan w:val="2"/>
            <w:tcBorders>
              <w:left w:val="single" w:sz="6" w:space="0" w:color="000000"/>
            </w:tcBorders>
          </w:tcPr>
          <w:p w:rsidR="0034285A" w:rsidRDefault="0034285A" w:rsidP="00E30B28"/>
        </w:tc>
      </w:tr>
      <w:tr w:rsidR="00E30B28" w:rsidTr="00732A8A">
        <w:trPr>
          <w:gridAfter w:val="1"/>
          <w:wAfter w:w="732" w:type="dxa"/>
          <w:trHeight w:hRule="exact" w:val="1547"/>
        </w:trPr>
        <w:tc>
          <w:tcPr>
            <w:tcW w:w="5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D4316" w:rsidRDefault="008D4316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1.10.1</w:t>
            </w:r>
          </w:p>
          <w:p w:rsidR="008D4316" w:rsidRDefault="008D4316" w:rsidP="00E30B28"/>
        </w:tc>
        <w:tc>
          <w:tcPr>
            <w:tcW w:w="1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D4316" w:rsidRDefault="008D4316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Общее количество публикаций в СМИ, электронных коммуникационных системах и иных информационных сетях (не запрещенных на территории РФ)</w:t>
            </w:r>
          </w:p>
          <w:p w:rsidR="008D4316" w:rsidRDefault="008D4316" w:rsidP="00E30B28"/>
        </w:tc>
        <w:tc>
          <w:tcPr>
            <w:tcW w:w="147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4316" w:rsidRDefault="008D4316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8D4316" w:rsidRDefault="008D4316" w:rsidP="00E30B28"/>
        </w:tc>
        <w:tc>
          <w:tcPr>
            <w:tcW w:w="180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4316" w:rsidRDefault="008D4316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Единица</w:t>
            </w:r>
          </w:p>
          <w:p w:rsidR="008D4316" w:rsidRDefault="008D4316" w:rsidP="00E30B28"/>
        </w:tc>
        <w:tc>
          <w:tcPr>
            <w:tcW w:w="101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4316" w:rsidRDefault="008D4316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8D4316" w:rsidRDefault="008D4316" w:rsidP="00E30B28"/>
        </w:tc>
        <w:tc>
          <w:tcPr>
            <w:tcW w:w="87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4316" w:rsidRDefault="008D4316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8D4316" w:rsidRDefault="008D4316" w:rsidP="00E30B28"/>
        </w:tc>
        <w:tc>
          <w:tcPr>
            <w:tcW w:w="60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D4316" w:rsidRDefault="008D4316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8D4316" w:rsidRDefault="008D4316" w:rsidP="00E30B28"/>
        </w:tc>
        <w:tc>
          <w:tcPr>
            <w:tcW w:w="122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D4316" w:rsidRDefault="008D4316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300,0000</w:t>
            </w:r>
          </w:p>
          <w:p w:rsidR="008D4316" w:rsidRDefault="008D4316" w:rsidP="00E30B28"/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D4316" w:rsidRDefault="008D4316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300,0000</w:t>
            </w:r>
          </w:p>
          <w:p w:rsidR="008D4316" w:rsidRDefault="008D4316" w:rsidP="00E30B28"/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D4316" w:rsidRDefault="008D4316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300,0000</w:t>
            </w:r>
          </w:p>
          <w:p w:rsidR="008D4316" w:rsidRDefault="008D4316" w:rsidP="00E30B28"/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D4316" w:rsidRDefault="008D4316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300,0000</w:t>
            </w:r>
          </w:p>
          <w:p w:rsidR="008D4316" w:rsidRDefault="008D4316" w:rsidP="00E30B28"/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D4316" w:rsidRDefault="008D4316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300,0000</w:t>
            </w:r>
          </w:p>
          <w:p w:rsidR="008D4316" w:rsidRDefault="008D4316" w:rsidP="00E30B28"/>
        </w:tc>
        <w:tc>
          <w:tcPr>
            <w:tcW w:w="85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D4316" w:rsidRDefault="008D4316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300,0000</w:t>
            </w:r>
          </w:p>
          <w:p w:rsidR="008D4316" w:rsidRDefault="008D4316" w:rsidP="00E30B28"/>
        </w:tc>
        <w:tc>
          <w:tcPr>
            <w:tcW w:w="4974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D4316" w:rsidRDefault="008D4316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8D4316" w:rsidRDefault="008D4316" w:rsidP="00E30B28"/>
        </w:tc>
        <w:tc>
          <w:tcPr>
            <w:tcW w:w="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D4316" w:rsidRDefault="008D4316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8D4316" w:rsidRDefault="008D4316" w:rsidP="00E30B28"/>
        </w:tc>
        <w:tc>
          <w:tcPr>
            <w:tcW w:w="28" w:type="dxa"/>
            <w:tcBorders>
              <w:left w:val="single" w:sz="5" w:space="0" w:color="000000"/>
            </w:tcBorders>
          </w:tcPr>
          <w:p w:rsidR="008D4316" w:rsidRDefault="008D4316" w:rsidP="00E30B28"/>
        </w:tc>
      </w:tr>
      <w:tr w:rsidR="00E30B28" w:rsidTr="00732A8A">
        <w:trPr>
          <w:trHeight w:hRule="exact" w:val="1623"/>
        </w:trPr>
        <w:tc>
          <w:tcPr>
            <w:tcW w:w="5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4316" w:rsidRDefault="008D4316" w:rsidP="00E30B28"/>
        </w:tc>
        <w:tc>
          <w:tcPr>
            <w:tcW w:w="1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4316" w:rsidRDefault="008D4316" w:rsidP="00E30B28"/>
        </w:tc>
        <w:tc>
          <w:tcPr>
            <w:tcW w:w="147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4316" w:rsidRDefault="008D4316" w:rsidP="00E30B28"/>
        </w:tc>
        <w:tc>
          <w:tcPr>
            <w:tcW w:w="180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4316" w:rsidRDefault="008D4316" w:rsidP="00E30B28"/>
        </w:tc>
        <w:tc>
          <w:tcPr>
            <w:tcW w:w="101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4316" w:rsidRDefault="008D4316" w:rsidP="00E30B28"/>
        </w:tc>
        <w:tc>
          <w:tcPr>
            <w:tcW w:w="87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4316" w:rsidRDefault="008D4316" w:rsidP="00E30B28"/>
        </w:tc>
        <w:tc>
          <w:tcPr>
            <w:tcW w:w="60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4316" w:rsidRDefault="008D4316" w:rsidP="00E30B28"/>
        </w:tc>
        <w:tc>
          <w:tcPr>
            <w:tcW w:w="122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4316" w:rsidRDefault="008D4316" w:rsidP="00E30B28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4316" w:rsidRDefault="008D4316" w:rsidP="00E30B28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4316" w:rsidRDefault="008D4316" w:rsidP="00E30B28"/>
        </w:tc>
        <w:tc>
          <w:tcPr>
            <w:tcW w:w="141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4316" w:rsidRDefault="008D4316" w:rsidP="00E30B28"/>
        </w:tc>
        <w:tc>
          <w:tcPr>
            <w:tcW w:w="14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4316" w:rsidRDefault="008D4316" w:rsidP="00E30B28"/>
        </w:tc>
        <w:tc>
          <w:tcPr>
            <w:tcW w:w="8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4316" w:rsidRDefault="008D4316" w:rsidP="00E30B28"/>
        </w:tc>
        <w:tc>
          <w:tcPr>
            <w:tcW w:w="4974" w:type="dxa"/>
            <w:gridSpan w:val="8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4316" w:rsidRDefault="008D4316" w:rsidP="00E30B28"/>
        </w:tc>
        <w:tc>
          <w:tcPr>
            <w:tcW w:w="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4316" w:rsidRDefault="008D4316" w:rsidP="00E30B28"/>
        </w:tc>
        <w:tc>
          <w:tcPr>
            <w:tcW w:w="760" w:type="dxa"/>
            <w:gridSpan w:val="2"/>
            <w:tcBorders>
              <w:left w:val="single" w:sz="5" w:space="0" w:color="000000"/>
            </w:tcBorders>
          </w:tcPr>
          <w:p w:rsidR="008D4316" w:rsidRDefault="008D4316" w:rsidP="00E30B28"/>
        </w:tc>
      </w:tr>
      <w:tr w:rsidR="00CC1CA5" w:rsidTr="00E30B28">
        <w:trPr>
          <w:gridAfter w:val="2"/>
          <w:wAfter w:w="760" w:type="dxa"/>
          <w:trHeight w:hRule="exact" w:val="1494"/>
        </w:trPr>
        <w:tc>
          <w:tcPr>
            <w:tcW w:w="21389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lastRenderedPageBreak/>
              <w:t>Предоставление грантов НКО, деятельность которых направлена на укрепление гражданской идентичности на основе духовно-нравственных и культурных ценностей народов Российской Федерации. В период 2025-2030 гг. планируется предоставление грантов НКО для реализации творческих проектов в сфере народного творчества, музыкального, театрального, хореографического, изобразительного, декоративно-прикладного искусства, музейного и библиотечного дела. Значение результата к 2030 году: с 2019 по 2024 гг. будет реализовано не менее 722 творческих проектов НКО, с 2025 по 2030 гг. будет реализовано не менее 600 творческих проектов НКО. С 2019 по 2030 гг. будет реализовано не менее 1322 творческих проектов НКО. Ежегодно поддерживается не менее 100 проектов из 50 регионах. Эффект для бенефициаров и вклад в достижение показателя: Влияет на достижение показателя по количеству поддержанных творческих проектов и инициатив.</w:t>
            </w:r>
          </w:p>
          <w:p w:rsidR="00CC1CA5" w:rsidRDefault="00CC1CA5" w:rsidP="00E30B28"/>
        </w:tc>
      </w:tr>
      <w:tr w:rsidR="00E30B28" w:rsidTr="00732A8A">
        <w:trPr>
          <w:gridAfter w:val="1"/>
          <w:wAfter w:w="732" w:type="dxa"/>
          <w:trHeight w:hRule="exact" w:val="2550"/>
        </w:trPr>
        <w:tc>
          <w:tcPr>
            <w:tcW w:w="503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1.11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Реализованы творческие проекты, направленные на сохранение и популяризацию традиционных ценностей. Нарастающий </w:t>
            </w:r>
          </w:p>
          <w:p w:rsidR="00CC1CA5" w:rsidRDefault="00CC1CA5" w:rsidP="00E30B28"/>
        </w:tc>
        <w:tc>
          <w:tcPr>
            <w:tcW w:w="147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CC1CA5" w:rsidRDefault="00CC1CA5" w:rsidP="00E30B28"/>
        </w:tc>
        <w:tc>
          <w:tcPr>
            <w:tcW w:w="1808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Единица</w:t>
            </w:r>
          </w:p>
          <w:p w:rsidR="00CC1CA5" w:rsidRDefault="00CC1CA5" w:rsidP="00E30B28"/>
        </w:tc>
        <w:tc>
          <w:tcPr>
            <w:tcW w:w="1018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90,0000</w:t>
            </w:r>
          </w:p>
          <w:p w:rsidR="00CC1CA5" w:rsidRDefault="00CC1CA5" w:rsidP="00E30B28"/>
        </w:tc>
        <w:tc>
          <w:tcPr>
            <w:tcW w:w="87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2024</w:t>
            </w:r>
          </w:p>
          <w:p w:rsidR="00CC1CA5" w:rsidRDefault="00CC1CA5" w:rsidP="00E30B28"/>
        </w:tc>
        <w:tc>
          <w:tcPr>
            <w:tcW w:w="600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CC1CA5" w:rsidRDefault="00CC1CA5" w:rsidP="00E30B28"/>
        </w:tc>
        <w:tc>
          <w:tcPr>
            <w:tcW w:w="1228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140,0000</w:t>
            </w:r>
          </w:p>
          <w:p w:rsidR="00CC1CA5" w:rsidRDefault="00CC1CA5" w:rsidP="00E30B28"/>
        </w:tc>
        <w:tc>
          <w:tcPr>
            <w:tcW w:w="127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190,0000</w:t>
            </w:r>
          </w:p>
          <w:p w:rsidR="00CC1CA5" w:rsidRDefault="00CC1CA5" w:rsidP="00E30B28"/>
        </w:tc>
        <w:tc>
          <w:tcPr>
            <w:tcW w:w="141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240,0000</w:t>
            </w:r>
          </w:p>
          <w:p w:rsidR="00CC1CA5" w:rsidRDefault="00CC1CA5" w:rsidP="00E30B28"/>
        </w:tc>
        <w:tc>
          <w:tcPr>
            <w:tcW w:w="1418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290,0000</w:t>
            </w:r>
          </w:p>
          <w:p w:rsidR="00CC1CA5" w:rsidRDefault="00CC1CA5" w:rsidP="00E30B28"/>
        </w:tc>
        <w:tc>
          <w:tcPr>
            <w:tcW w:w="142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340,0000</w:t>
            </w:r>
          </w:p>
          <w:p w:rsidR="00CC1CA5" w:rsidRDefault="00CC1CA5" w:rsidP="00E30B28"/>
        </w:tc>
        <w:tc>
          <w:tcPr>
            <w:tcW w:w="85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390,0000</w:t>
            </w:r>
          </w:p>
          <w:p w:rsidR="00CC1CA5" w:rsidRDefault="00CC1CA5" w:rsidP="00E30B28"/>
        </w:tc>
        <w:tc>
          <w:tcPr>
            <w:tcW w:w="4974" w:type="dxa"/>
            <w:gridSpan w:val="8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Проведение массовых мероприятий</w:t>
            </w:r>
          </w:p>
          <w:p w:rsidR="00CC1CA5" w:rsidRDefault="00CC1CA5" w:rsidP="00E30B28"/>
        </w:tc>
        <w:tc>
          <w:tcPr>
            <w:tcW w:w="84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CC1CA5" w:rsidRDefault="00CC1CA5" w:rsidP="00E30B28"/>
        </w:tc>
        <w:tc>
          <w:tcPr>
            <w:tcW w:w="28" w:type="dxa"/>
            <w:tcBorders>
              <w:top w:val="single" w:sz="6" w:space="0" w:color="000000"/>
              <w:left w:val="single" w:sz="5" w:space="0" w:color="000000"/>
            </w:tcBorders>
          </w:tcPr>
          <w:p w:rsidR="00CC1CA5" w:rsidRDefault="00CC1CA5" w:rsidP="00E30B28"/>
        </w:tc>
      </w:tr>
      <w:tr w:rsidR="00485711" w:rsidTr="00732A8A">
        <w:trPr>
          <w:gridAfter w:val="2"/>
          <w:wAfter w:w="760" w:type="dxa"/>
          <w:trHeight w:hRule="exact" w:val="717"/>
        </w:trPr>
        <w:tc>
          <w:tcPr>
            <w:tcW w:w="5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711" w:rsidRDefault="00485711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485711" w:rsidRDefault="00485711" w:rsidP="00E30B28"/>
        </w:tc>
        <w:tc>
          <w:tcPr>
            <w:tcW w:w="1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711" w:rsidRDefault="00485711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47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711" w:rsidRDefault="00485711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структурных элементов государственных программ Российской Федерации</w:t>
            </w:r>
          </w:p>
        </w:tc>
        <w:tc>
          <w:tcPr>
            <w:tcW w:w="180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711" w:rsidRDefault="00485711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485711" w:rsidRDefault="00485711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8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711" w:rsidRDefault="00485711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593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711" w:rsidRDefault="00485711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711" w:rsidRDefault="00485711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 мероприятия (результата)</w:t>
            </w:r>
          </w:p>
        </w:tc>
        <w:tc>
          <w:tcPr>
            <w:tcW w:w="666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5711" w:rsidRDefault="00485711" w:rsidP="00E30B28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субъекте РФ</w:t>
            </w:r>
          </w:p>
        </w:tc>
      </w:tr>
      <w:tr w:rsidR="00E30B28" w:rsidTr="00732A8A">
        <w:trPr>
          <w:trHeight w:hRule="exact" w:val="1003"/>
        </w:trPr>
        <w:tc>
          <w:tcPr>
            <w:tcW w:w="5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/>
        </w:tc>
        <w:tc>
          <w:tcPr>
            <w:tcW w:w="1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/>
        </w:tc>
        <w:tc>
          <w:tcPr>
            <w:tcW w:w="147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/>
        </w:tc>
        <w:tc>
          <w:tcPr>
            <w:tcW w:w="180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/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2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2027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2028</w:t>
            </w:r>
          </w:p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</w:t>
            </w:r>
          </w:p>
        </w:tc>
        <w:tc>
          <w:tcPr>
            <w:tcW w:w="497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/>
        </w:tc>
        <w:tc>
          <w:tcPr>
            <w:tcW w:w="760" w:type="dxa"/>
            <w:gridSpan w:val="2"/>
            <w:tcBorders>
              <w:left w:val="single" w:sz="5" w:space="0" w:color="000000"/>
            </w:tcBorders>
          </w:tcPr>
          <w:p w:rsidR="00CC1CA5" w:rsidRDefault="00CC1CA5" w:rsidP="00E30B28"/>
        </w:tc>
      </w:tr>
      <w:tr w:rsidR="00E30B28" w:rsidTr="00732A8A">
        <w:trPr>
          <w:gridAfter w:val="1"/>
          <w:wAfter w:w="732" w:type="dxa"/>
          <w:trHeight w:hRule="exact" w:val="415"/>
        </w:trPr>
        <w:tc>
          <w:tcPr>
            <w:tcW w:w="5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1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итог </w:t>
            </w:r>
          </w:p>
          <w:p w:rsidR="00CC1CA5" w:rsidRDefault="00CC1CA5" w:rsidP="00E30B28"/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/>
        </w:tc>
        <w:tc>
          <w:tcPr>
            <w:tcW w:w="18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/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/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/>
        </w:tc>
        <w:tc>
          <w:tcPr>
            <w:tcW w:w="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/>
        </w:tc>
        <w:tc>
          <w:tcPr>
            <w:tcW w:w="12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/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/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/>
        </w:tc>
        <w:tc>
          <w:tcPr>
            <w:tcW w:w="497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/>
        </w:tc>
        <w:tc>
          <w:tcPr>
            <w:tcW w:w="28" w:type="dxa"/>
            <w:tcBorders>
              <w:left w:val="single" w:sz="5" w:space="0" w:color="000000"/>
            </w:tcBorders>
          </w:tcPr>
          <w:p w:rsidR="00CC1CA5" w:rsidRDefault="00CC1CA5" w:rsidP="00E30B28"/>
        </w:tc>
      </w:tr>
      <w:tr w:rsidR="00E30B28" w:rsidTr="00732A8A">
        <w:trPr>
          <w:gridAfter w:val="1"/>
          <w:wAfter w:w="732" w:type="dxa"/>
          <w:trHeight w:hRule="exact" w:val="1547"/>
        </w:trPr>
        <w:tc>
          <w:tcPr>
            <w:tcW w:w="5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85711" w:rsidRDefault="00485711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1.11.1</w:t>
            </w:r>
          </w:p>
          <w:p w:rsidR="00485711" w:rsidRDefault="00485711" w:rsidP="00E30B28"/>
        </w:tc>
        <w:tc>
          <w:tcPr>
            <w:tcW w:w="1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85711" w:rsidRDefault="00485711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Общее количество публикаций в СМИ, включая электронные коммуникационные системы и иные информационные сети (не запрещенные на территории РФ)</w:t>
            </w:r>
          </w:p>
          <w:p w:rsidR="00485711" w:rsidRDefault="00485711" w:rsidP="00E30B28"/>
        </w:tc>
        <w:tc>
          <w:tcPr>
            <w:tcW w:w="147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711" w:rsidRDefault="00485711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485711" w:rsidRDefault="00485711" w:rsidP="00E30B28"/>
        </w:tc>
        <w:tc>
          <w:tcPr>
            <w:tcW w:w="180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711" w:rsidRDefault="00485711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Единица</w:t>
            </w:r>
          </w:p>
          <w:p w:rsidR="00485711" w:rsidRDefault="00485711" w:rsidP="00E30B28"/>
        </w:tc>
        <w:tc>
          <w:tcPr>
            <w:tcW w:w="101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711" w:rsidRDefault="00485711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485711" w:rsidRDefault="00485711" w:rsidP="00E30B28"/>
        </w:tc>
        <w:tc>
          <w:tcPr>
            <w:tcW w:w="87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711" w:rsidRDefault="00485711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485711" w:rsidRDefault="00485711" w:rsidP="00E30B28"/>
        </w:tc>
        <w:tc>
          <w:tcPr>
            <w:tcW w:w="60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85711" w:rsidRDefault="00485711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485711" w:rsidRDefault="00485711" w:rsidP="00E30B28"/>
        </w:tc>
        <w:tc>
          <w:tcPr>
            <w:tcW w:w="122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85711" w:rsidRDefault="00485711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500,0000</w:t>
            </w:r>
          </w:p>
          <w:p w:rsidR="00485711" w:rsidRDefault="00485711" w:rsidP="00E30B28"/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85711" w:rsidRDefault="00485711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500,0000</w:t>
            </w:r>
          </w:p>
          <w:p w:rsidR="00485711" w:rsidRDefault="00485711" w:rsidP="00E30B28"/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85711" w:rsidRDefault="00485711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500,0000</w:t>
            </w:r>
          </w:p>
          <w:p w:rsidR="00485711" w:rsidRDefault="00485711" w:rsidP="00E30B28"/>
        </w:tc>
        <w:tc>
          <w:tcPr>
            <w:tcW w:w="141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85711" w:rsidRDefault="00485711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500,0000</w:t>
            </w:r>
          </w:p>
          <w:p w:rsidR="00485711" w:rsidRDefault="00485711" w:rsidP="00E30B28"/>
        </w:tc>
        <w:tc>
          <w:tcPr>
            <w:tcW w:w="14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85711" w:rsidRDefault="00485711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500,0000</w:t>
            </w:r>
          </w:p>
          <w:p w:rsidR="00485711" w:rsidRDefault="00485711" w:rsidP="00E30B28"/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85711" w:rsidRDefault="00485711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500,0000</w:t>
            </w:r>
          </w:p>
          <w:p w:rsidR="00485711" w:rsidRDefault="00485711" w:rsidP="00E30B28"/>
        </w:tc>
        <w:tc>
          <w:tcPr>
            <w:tcW w:w="4974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85711" w:rsidRDefault="00485711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485711" w:rsidRDefault="00485711" w:rsidP="00E30B28"/>
        </w:tc>
        <w:tc>
          <w:tcPr>
            <w:tcW w:w="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85711" w:rsidRDefault="00485711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485711" w:rsidRDefault="00485711" w:rsidP="00E30B28"/>
        </w:tc>
        <w:tc>
          <w:tcPr>
            <w:tcW w:w="28" w:type="dxa"/>
            <w:tcBorders>
              <w:left w:val="single" w:sz="5" w:space="0" w:color="000000"/>
            </w:tcBorders>
          </w:tcPr>
          <w:p w:rsidR="00485711" w:rsidRDefault="00485711" w:rsidP="00E30B28"/>
        </w:tc>
      </w:tr>
      <w:tr w:rsidR="00E30B28" w:rsidTr="00732A8A">
        <w:trPr>
          <w:trHeight w:hRule="exact" w:val="1534"/>
        </w:trPr>
        <w:tc>
          <w:tcPr>
            <w:tcW w:w="5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711" w:rsidRDefault="00485711" w:rsidP="00E30B28"/>
        </w:tc>
        <w:tc>
          <w:tcPr>
            <w:tcW w:w="1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711" w:rsidRDefault="00485711" w:rsidP="00E30B28"/>
        </w:tc>
        <w:tc>
          <w:tcPr>
            <w:tcW w:w="147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711" w:rsidRDefault="00485711" w:rsidP="00E30B28"/>
        </w:tc>
        <w:tc>
          <w:tcPr>
            <w:tcW w:w="180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711" w:rsidRDefault="00485711" w:rsidP="00E30B28"/>
        </w:tc>
        <w:tc>
          <w:tcPr>
            <w:tcW w:w="101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711" w:rsidRDefault="00485711" w:rsidP="00E30B28"/>
        </w:tc>
        <w:tc>
          <w:tcPr>
            <w:tcW w:w="87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711" w:rsidRDefault="00485711" w:rsidP="00E30B28"/>
        </w:tc>
        <w:tc>
          <w:tcPr>
            <w:tcW w:w="60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711" w:rsidRDefault="00485711" w:rsidP="00E30B28"/>
        </w:tc>
        <w:tc>
          <w:tcPr>
            <w:tcW w:w="122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711" w:rsidRDefault="00485711" w:rsidP="00E30B28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711" w:rsidRDefault="00485711" w:rsidP="00E30B28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711" w:rsidRDefault="00485711" w:rsidP="00E30B28"/>
        </w:tc>
        <w:tc>
          <w:tcPr>
            <w:tcW w:w="141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711" w:rsidRDefault="00485711" w:rsidP="00E30B28"/>
        </w:tc>
        <w:tc>
          <w:tcPr>
            <w:tcW w:w="14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711" w:rsidRDefault="00485711" w:rsidP="00E30B28"/>
        </w:tc>
        <w:tc>
          <w:tcPr>
            <w:tcW w:w="8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711" w:rsidRDefault="00485711" w:rsidP="00E30B28"/>
        </w:tc>
        <w:tc>
          <w:tcPr>
            <w:tcW w:w="4974" w:type="dxa"/>
            <w:gridSpan w:val="8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711" w:rsidRDefault="00485711" w:rsidP="00E30B28"/>
        </w:tc>
        <w:tc>
          <w:tcPr>
            <w:tcW w:w="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711" w:rsidRDefault="00485711" w:rsidP="00E30B28"/>
        </w:tc>
        <w:tc>
          <w:tcPr>
            <w:tcW w:w="760" w:type="dxa"/>
            <w:gridSpan w:val="2"/>
            <w:tcBorders>
              <w:left w:val="single" w:sz="5" w:space="0" w:color="000000"/>
            </w:tcBorders>
          </w:tcPr>
          <w:p w:rsidR="00485711" w:rsidRDefault="00485711" w:rsidP="00E30B28"/>
        </w:tc>
      </w:tr>
      <w:tr w:rsidR="00CC1CA5" w:rsidTr="00E30B28">
        <w:trPr>
          <w:gridAfter w:val="1"/>
          <w:wAfter w:w="732" w:type="dxa"/>
          <w:trHeight w:hRule="exact" w:val="793"/>
        </w:trPr>
        <w:tc>
          <w:tcPr>
            <w:tcW w:w="2138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Комплекс указанных мер реализован посредством оказания поддержки (выделение субсидии) на конкурсной основе творческим проектам в сфере музыкального, театрального, изобразительного искусства и народного творчества, а также новым фестивальным проектам, с контентом, соответствующим стратегическим задачам нового времени.</w:t>
            </w:r>
          </w:p>
          <w:p w:rsidR="00CC1CA5" w:rsidRDefault="00CC1CA5" w:rsidP="00E30B28"/>
        </w:tc>
        <w:tc>
          <w:tcPr>
            <w:tcW w:w="28" w:type="dxa"/>
            <w:tcBorders>
              <w:left w:val="single" w:sz="5" w:space="0" w:color="000000"/>
            </w:tcBorders>
          </w:tcPr>
          <w:p w:rsidR="00CC1CA5" w:rsidRDefault="00CC1CA5" w:rsidP="00E30B28"/>
        </w:tc>
      </w:tr>
      <w:tr w:rsidR="00E30B28" w:rsidTr="00732A8A">
        <w:trPr>
          <w:gridAfter w:val="1"/>
          <w:wAfter w:w="732" w:type="dxa"/>
          <w:trHeight w:hRule="exact" w:val="2364"/>
        </w:trPr>
        <w:tc>
          <w:tcPr>
            <w:tcW w:w="5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1.12</w:t>
            </w:r>
          </w:p>
        </w:tc>
        <w:tc>
          <w:tcPr>
            <w:tcW w:w="1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Созданы памятные места, связанные с военной историей России. Нарастающий итог </w:t>
            </w:r>
          </w:p>
          <w:p w:rsidR="00CC1CA5" w:rsidRDefault="00CC1CA5" w:rsidP="00E30B28"/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CC1CA5" w:rsidRDefault="00CC1CA5" w:rsidP="00E30B28"/>
        </w:tc>
        <w:tc>
          <w:tcPr>
            <w:tcW w:w="18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Единица</w:t>
            </w:r>
          </w:p>
          <w:p w:rsidR="00CC1CA5" w:rsidRDefault="00CC1CA5" w:rsidP="00E30B28"/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174,0000</w:t>
            </w:r>
          </w:p>
          <w:p w:rsidR="00CC1CA5" w:rsidRDefault="00CC1CA5" w:rsidP="00E30B28"/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2024</w:t>
            </w:r>
          </w:p>
          <w:p w:rsidR="00CC1CA5" w:rsidRDefault="00CC1CA5" w:rsidP="00E30B28"/>
        </w:tc>
        <w:tc>
          <w:tcPr>
            <w:tcW w:w="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CC1CA5" w:rsidRDefault="00CC1CA5" w:rsidP="00E30B28"/>
        </w:tc>
        <w:tc>
          <w:tcPr>
            <w:tcW w:w="12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199,0000</w:t>
            </w:r>
          </w:p>
          <w:p w:rsidR="00CC1CA5" w:rsidRDefault="00CC1CA5" w:rsidP="00E30B28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224,0000</w:t>
            </w:r>
          </w:p>
          <w:p w:rsidR="00CC1CA5" w:rsidRDefault="00CC1CA5" w:rsidP="00E30B28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247,0000</w:t>
            </w:r>
          </w:p>
          <w:p w:rsidR="00CC1CA5" w:rsidRDefault="00CC1CA5" w:rsidP="00E30B28"/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270,0000</w:t>
            </w:r>
          </w:p>
          <w:p w:rsidR="00CC1CA5" w:rsidRDefault="00CC1CA5" w:rsidP="00E30B28"/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290,0000</w:t>
            </w:r>
          </w:p>
          <w:p w:rsidR="00CC1CA5" w:rsidRDefault="00CC1CA5" w:rsidP="00E30B28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310,0000</w:t>
            </w:r>
          </w:p>
          <w:p w:rsidR="00CC1CA5" w:rsidRDefault="00CC1CA5" w:rsidP="00E30B28"/>
        </w:tc>
        <w:tc>
          <w:tcPr>
            <w:tcW w:w="497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Оказание услуг (выполнение работ)</w:t>
            </w:r>
          </w:p>
          <w:p w:rsidR="00CC1CA5" w:rsidRDefault="00CC1CA5" w:rsidP="00E30B28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CC1CA5" w:rsidRDefault="00CC1CA5" w:rsidP="00E30B28"/>
        </w:tc>
        <w:tc>
          <w:tcPr>
            <w:tcW w:w="28" w:type="dxa"/>
            <w:tcBorders>
              <w:left w:val="single" w:sz="5" w:space="0" w:color="000000"/>
            </w:tcBorders>
          </w:tcPr>
          <w:p w:rsidR="00CC1CA5" w:rsidRDefault="00CC1CA5" w:rsidP="00E30B28"/>
        </w:tc>
      </w:tr>
      <w:tr w:rsidR="00CC1CA5" w:rsidTr="00E30B28">
        <w:trPr>
          <w:gridAfter w:val="1"/>
          <w:wAfter w:w="732" w:type="dxa"/>
          <w:trHeight w:hRule="exact" w:val="1823"/>
        </w:trPr>
        <w:tc>
          <w:tcPr>
            <w:tcW w:w="2138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Российским военно-историческим обществом на ежегодной основе реализуется мероприятие по установке памятных мест - мемориальные комплексы, монументы, скульптурные композиции, памятники-бюсты, кенотафы, обелиски, стелы, рельефы, мемориальные доски, арт-объекты и другие произведения монументально-декоративного искусства. Функция памятного места - сохранять от забвения определенную историческую информацию, представляющую ценность для сохранения национального самосознания. Значение результата к 2030 году: будет установлено 310 памятных мест (с 2019 по 2024 гг. будет установлено 174 памятных места (ежегодно не менее 27 ед.), в период 2025 - 2030 будет установлено 136 памятных мест (ежегодно не менее 20 ед.), что позволит удовлетворить потребность регионов РФ в установке памятных мест на территории субъектов на 80%. Эффект для бенефициаров и вклад в достижение показателя: Реализация мероприятий по расширению сети памятных мест является важным условием для воспитания патриотичной и социально ответственной личности, формирующейся на основе традиционных российских духовно-нравственных и культурно-исторических ценностей. Создание новых памятных мест и работа по поддержанию существующих способствует личностному развитию и патриотическому воспитанию молодых людей, а также обеспечивает продвижение и защиту традиционных российских духовно-нравственных ценностей. </w:t>
            </w:r>
          </w:p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28" w:type="dxa"/>
            <w:tcBorders>
              <w:left w:val="single" w:sz="5" w:space="0" w:color="000000"/>
            </w:tcBorders>
          </w:tcPr>
          <w:p w:rsidR="00CC1CA5" w:rsidRDefault="00CC1CA5" w:rsidP="00E30B28"/>
        </w:tc>
      </w:tr>
      <w:tr w:rsidR="00E30B28" w:rsidTr="00732A8A">
        <w:trPr>
          <w:gridAfter w:val="1"/>
          <w:wAfter w:w="732" w:type="dxa"/>
          <w:trHeight w:hRule="exact" w:val="2607"/>
        </w:trPr>
        <w:tc>
          <w:tcPr>
            <w:tcW w:w="5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lastRenderedPageBreak/>
              <w:t>1.13</w:t>
            </w:r>
          </w:p>
        </w:tc>
        <w:tc>
          <w:tcPr>
            <w:tcW w:w="1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Проведены военно-исторические лагеря на территории субъектов Российской Федерации. Нарастающий итог </w:t>
            </w:r>
          </w:p>
          <w:p w:rsidR="00CC1CA5" w:rsidRDefault="00CC1CA5" w:rsidP="00E30B28"/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CC1CA5" w:rsidRDefault="00CC1CA5" w:rsidP="00E30B28"/>
        </w:tc>
        <w:tc>
          <w:tcPr>
            <w:tcW w:w="18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Единица</w:t>
            </w:r>
          </w:p>
          <w:p w:rsidR="00CC1CA5" w:rsidRDefault="00CC1CA5" w:rsidP="00E30B28"/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28,0000</w:t>
            </w:r>
          </w:p>
          <w:p w:rsidR="00CC1CA5" w:rsidRDefault="00CC1CA5" w:rsidP="00E30B28"/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2024</w:t>
            </w:r>
          </w:p>
          <w:p w:rsidR="00CC1CA5" w:rsidRDefault="00CC1CA5" w:rsidP="00E30B28"/>
        </w:tc>
        <w:tc>
          <w:tcPr>
            <w:tcW w:w="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CC1CA5" w:rsidRDefault="00CC1CA5" w:rsidP="00E30B28"/>
        </w:tc>
        <w:tc>
          <w:tcPr>
            <w:tcW w:w="12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32,0000</w:t>
            </w:r>
          </w:p>
          <w:p w:rsidR="00CC1CA5" w:rsidRDefault="00CC1CA5" w:rsidP="00E30B28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36,0000</w:t>
            </w:r>
          </w:p>
          <w:p w:rsidR="00CC1CA5" w:rsidRDefault="00CC1CA5" w:rsidP="00E30B28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40,0000</w:t>
            </w:r>
          </w:p>
          <w:p w:rsidR="00CC1CA5" w:rsidRDefault="00CC1CA5" w:rsidP="00E30B28"/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44,0000</w:t>
            </w:r>
          </w:p>
          <w:p w:rsidR="00CC1CA5" w:rsidRDefault="00CC1CA5" w:rsidP="00E30B28"/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48,0000</w:t>
            </w:r>
          </w:p>
          <w:p w:rsidR="00CC1CA5" w:rsidRDefault="00CC1CA5" w:rsidP="00E30B28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52,0000</w:t>
            </w:r>
          </w:p>
          <w:p w:rsidR="00CC1CA5" w:rsidRDefault="00CC1CA5" w:rsidP="00E30B28"/>
        </w:tc>
        <w:tc>
          <w:tcPr>
            <w:tcW w:w="497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Оказание услуг (выполнение работ)</w:t>
            </w:r>
          </w:p>
          <w:p w:rsidR="00CC1CA5" w:rsidRDefault="00CC1CA5" w:rsidP="00E30B28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CC1CA5" w:rsidRDefault="00CC1CA5" w:rsidP="00E30B28"/>
        </w:tc>
        <w:tc>
          <w:tcPr>
            <w:tcW w:w="28" w:type="dxa"/>
            <w:tcBorders>
              <w:left w:val="single" w:sz="5" w:space="0" w:color="000000"/>
            </w:tcBorders>
          </w:tcPr>
          <w:p w:rsidR="00CC1CA5" w:rsidRDefault="00CC1CA5" w:rsidP="00E30B28"/>
        </w:tc>
      </w:tr>
      <w:tr w:rsidR="00CC1CA5" w:rsidTr="00E30B28">
        <w:trPr>
          <w:gridAfter w:val="1"/>
          <w:wAfter w:w="732" w:type="dxa"/>
          <w:trHeight w:hRule="exact" w:val="1929"/>
        </w:trPr>
        <w:tc>
          <w:tcPr>
            <w:tcW w:w="2138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Проведение военно-исторических лагерей для детей и подростков в возрасте от 12 до 17 лет, направленных на изучение военной истории России, сохранение духовного и культурного наследия, воспитание патриотизма. Планируется ежегодно с 2025 года проведение не менее 4 лагерей, участниками которых становятся 3 тысяч человек. Лагеря проводятся на основе уникальной программы, утвержденной Минкультуры России. Программой предусмотрены мероприятия в различных формах взаимодействия с участниками (лекции, творческие конкурсы, посвященные юбилейным датам событий истории Отечества и выдающихся личностей). Значение результата к 2030 году: С 2019 по 2024 гг. будет проведено 28 лагерей ориентировочно в 21 субъекте, участниками которых станут более 28 000 детей. С 2025 по 2030 гг. будет проведено 24 лагеря (ежегодно по 4 лагеря), участниками ВИЛ станут не менее 18 000 детей из регионов России. С 2019 по 2030 гг. будет проведено 52 лагеря, участниками которых станут более 46 000 детей. Эффект для бенефициаров и вклад в достижение показателя: Проведение военно-исторических лагерей имеет цель получения новых исторических знаний и приобщения подрастающего поколения к истории своей Родины. Мероприятие направлено на воспитании в молодом поколении основ развития духовно-патриотического воспитания, идентификации себя как части многонационального этнокультурного российского народа, имеющего богатейшую историю. </w:t>
            </w:r>
          </w:p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28" w:type="dxa"/>
            <w:tcBorders>
              <w:left w:val="single" w:sz="5" w:space="0" w:color="000000"/>
            </w:tcBorders>
          </w:tcPr>
          <w:p w:rsidR="00CC1CA5" w:rsidRDefault="00CC1CA5" w:rsidP="00E30B28"/>
        </w:tc>
      </w:tr>
      <w:tr w:rsidR="0081736C" w:rsidTr="00732A8A">
        <w:trPr>
          <w:gridAfter w:val="2"/>
          <w:wAfter w:w="760" w:type="dxa"/>
          <w:trHeight w:val="993"/>
        </w:trPr>
        <w:tc>
          <w:tcPr>
            <w:tcW w:w="5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736C" w:rsidRDefault="0081736C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81736C" w:rsidRDefault="0081736C" w:rsidP="00E30B28"/>
        </w:tc>
        <w:tc>
          <w:tcPr>
            <w:tcW w:w="1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736C" w:rsidRDefault="0081736C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47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736C" w:rsidRDefault="0081736C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структурных элементов государственных программ Российской Федерации</w:t>
            </w:r>
          </w:p>
        </w:tc>
        <w:tc>
          <w:tcPr>
            <w:tcW w:w="180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736C" w:rsidRDefault="0081736C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81736C" w:rsidRDefault="0081736C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890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736C" w:rsidRDefault="0081736C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5939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736C" w:rsidRDefault="0081736C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736C" w:rsidRDefault="0081736C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 мероприятия (результата)</w:t>
            </w:r>
          </w:p>
        </w:tc>
        <w:tc>
          <w:tcPr>
            <w:tcW w:w="6668" w:type="dxa"/>
            <w:gridSpan w:val="10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736C" w:rsidRDefault="0081736C" w:rsidP="00E30B28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субъекте РФ</w:t>
            </w:r>
          </w:p>
        </w:tc>
      </w:tr>
      <w:tr w:rsidR="00E30B28" w:rsidTr="00732A8A">
        <w:trPr>
          <w:trHeight w:hRule="exact" w:val="1003"/>
        </w:trPr>
        <w:tc>
          <w:tcPr>
            <w:tcW w:w="5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/>
        </w:tc>
        <w:tc>
          <w:tcPr>
            <w:tcW w:w="1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/>
        </w:tc>
        <w:tc>
          <w:tcPr>
            <w:tcW w:w="147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/>
        </w:tc>
        <w:tc>
          <w:tcPr>
            <w:tcW w:w="180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/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2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2027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2028</w:t>
            </w:r>
          </w:p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</w:t>
            </w:r>
          </w:p>
        </w:tc>
        <w:tc>
          <w:tcPr>
            <w:tcW w:w="497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CA5" w:rsidRDefault="00CC1CA5" w:rsidP="00E30B28"/>
        </w:tc>
        <w:tc>
          <w:tcPr>
            <w:tcW w:w="760" w:type="dxa"/>
            <w:gridSpan w:val="2"/>
            <w:tcBorders>
              <w:left w:val="single" w:sz="4" w:space="0" w:color="auto"/>
            </w:tcBorders>
          </w:tcPr>
          <w:p w:rsidR="00CC1CA5" w:rsidRDefault="00CC1CA5" w:rsidP="00E30B28"/>
        </w:tc>
      </w:tr>
      <w:tr w:rsidR="00E30B28" w:rsidTr="00732A8A">
        <w:trPr>
          <w:gridAfter w:val="1"/>
          <w:wAfter w:w="732" w:type="dxa"/>
          <w:trHeight w:hRule="exact" w:val="2837"/>
        </w:trPr>
        <w:tc>
          <w:tcPr>
            <w:tcW w:w="5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81736C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</w:t>
            </w:r>
            <w:r w:rsidR="00CC1CA5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4</w:t>
            </w:r>
          </w:p>
        </w:tc>
        <w:tc>
          <w:tcPr>
            <w:tcW w:w="1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1736C" w:rsidRDefault="0081736C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Проведен </w:t>
            </w:r>
          </w:p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ремонт, модернизация и (или) материально-техническое оснащение общежитий (гостиниц) ФКП "Росгосцирк". Нарастающий итог </w:t>
            </w:r>
          </w:p>
          <w:p w:rsidR="00CC1CA5" w:rsidRDefault="00CC1CA5" w:rsidP="00E30B28"/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1736C" w:rsidRDefault="0081736C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CC1CA5" w:rsidRDefault="00CC1CA5" w:rsidP="00E30B28"/>
        </w:tc>
        <w:tc>
          <w:tcPr>
            <w:tcW w:w="18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1736C" w:rsidRDefault="0081736C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Единица</w:t>
            </w:r>
          </w:p>
          <w:p w:rsidR="00CC1CA5" w:rsidRDefault="00CC1CA5" w:rsidP="00E30B28"/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81736C" w:rsidP="00E30B28">
            <w:pPr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0,0000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1736C" w:rsidRDefault="0081736C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2024</w:t>
            </w:r>
          </w:p>
          <w:p w:rsidR="00CC1CA5" w:rsidRDefault="00CC1CA5" w:rsidP="00E30B28"/>
        </w:tc>
        <w:tc>
          <w:tcPr>
            <w:tcW w:w="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1736C" w:rsidRDefault="0081736C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t>*-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CC1CA5" w:rsidRDefault="00CC1CA5" w:rsidP="00E30B28"/>
        </w:tc>
        <w:tc>
          <w:tcPr>
            <w:tcW w:w="12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1736C" w:rsidRDefault="0081736C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CC1CA5" w:rsidRDefault="00CC1CA5" w:rsidP="00E30B28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1736C" w:rsidRDefault="0081736C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CC1CA5" w:rsidRDefault="00CC1CA5" w:rsidP="00E30B28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1736C" w:rsidRDefault="0081736C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CC1CA5" w:rsidRDefault="00CC1CA5" w:rsidP="00E30B28"/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1736C" w:rsidRDefault="0081736C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CC1CA5" w:rsidRDefault="00CC1CA5" w:rsidP="00E30B28"/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1736C" w:rsidRDefault="0081736C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4,0000</w:t>
            </w:r>
          </w:p>
          <w:p w:rsidR="00CC1CA5" w:rsidRDefault="00CC1CA5" w:rsidP="00E30B28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1736C" w:rsidRDefault="0081736C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8,0000</w:t>
            </w:r>
          </w:p>
          <w:p w:rsidR="00CC1CA5" w:rsidRDefault="00CC1CA5" w:rsidP="00E30B28"/>
        </w:tc>
        <w:tc>
          <w:tcPr>
            <w:tcW w:w="497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81736C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Благоустройст</w:t>
            </w:r>
            <w:r w:rsidR="00CC1CA5">
              <w:rPr>
                <w:rFonts w:ascii="Times New Roman" w:eastAsia="Times New Roman" w:hAnsi="Times New Roman" w:cs="Times New Roman"/>
                <w:spacing w:val="-2"/>
                <w:sz w:val="22"/>
              </w:rPr>
              <w:t>во территории, ремонт объектов недвижимого имущества</w:t>
            </w:r>
          </w:p>
          <w:p w:rsidR="00CC1CA5" w:rsidRDefault="00CC1CA5" w:rsidP="00E30B28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1736C" w:rsidRDefault="0081736C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CC1CA5" w:rsidRDefault="00CC1CA5" w:rsidP="00E30B28"/>
        </w:tc>
        <w:tc>
          <w:tcPr>
            <w:tcW w:w="28" w:type="dxa"/>
            <w:tcBorders>
              <w:left w:val="single" w:sz="5" w:space="0" w:color="000000"/>
            </w:tcBorders>
          </w:tcPr>
          <w:p w:rsidR="00CC1CA5" w:rsidRDefault="00CC1CA5" w:rsidP="00E30B28"/>
        </w:tc>
      </w:tr>
      <w:tr w:rsidR="00E30B28" w:rsidTr="00732A8A">
        <w:trPr>
          <w:gridAfter w:val="1"/>
          <w:wAfter w:w="732" w:type="dxa"/>
          <w:trHeight w:hRule="exact" w:val="1390"/>
        </w:trPr>
        <w:tc>
          <w:tcPr>
            <w:tcW w:w="5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1.14.1</w:t>
            </w:r>
          </w:p>
          <w:p w:rsidR="00CC1CA5" w:rsidRDefault="00CC1CA5" w:rsidP="00E30B28"/>
        </w:tc>
        <w:tc>
          <w:tcPr>
            <w:tcW w:w="1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Количество объектов, прошедших техническое обследование</w:t>
            </w:r>
          </w:p>
          <w:p w:rsidR="00CC1CA5" w:rsidRDefault="00CC1CA5" w:rsidP="00E30B28"/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CC1CA5" w:rsidRDefault="00CC1CA5" w:rsidP="00E30B28"/>
        </w:tc>
        <w:tc>
          <w:tcPr>
            <w:tcW w:w="18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Единица</w:t>
            </w:r>
          </w:p>
          <w:p w:rsidR="00CC1CA5" w:rsidRDefault="00CC1CA5" w:rsidP="00E30B28"/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CC1CA5" w:rsidRDefault="00CC1CA5" w:rsidP="00E30B28"/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CC1CA5" w:rsidRDefault="00CC1CA5" w:rsidP="00E30B28"/>
        </w:tc>
        <w:tc>
          <w:tcPr>
            <w:tcW w:w="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CC1CA5" w:rsidRDefault="00CC1CA5" w:rsidP="00E30B28"/>
        </w:tc>
        <w:tc>
          <w:tcPr>
            <w:tcW w:w="12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3,0000</w:t>
            </w:r>
          </w:p>
          <w:p w:rsidR="00CC1CA5" w:rsidRDefault="00CC1CA5" w:rsidP="00E30B28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5,0000</w:t>
            </w:r>
          </w:p>
          <w:p w:rsidR="00CC1CA5" w:rsidRDefault="00CC1CA5" w:rsidP="00E30B28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0,0000</w:t>
            </w:r>
          </w:p>
          <w:p w:rsidR="00CC1CA5" w:rsidRDefault="00CC1CA5" w:rsidP="00E30B28"/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0,0000</w:t>
            </w:r>
          </w:p>
          <w:p w:rsidR="00CC1CA5" w:rsidRDefault="00CC1CA5" w:rsidP="00E30B28"/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0,0000</w:t>
            </w:r>
          </w:p>
          <w:p w:rsidR="00CC1CA5" w:rsidRDefault="00CC1CA5" w:rsidP="00E30B28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0,0000</w:t>
            </w:r>
          </w:p>
          <w:p w:rsidR="00CC1CA5" w:rsidRDefault="00CC1CA5" w:rsidP="00E30B28"/>
        </w:tc>
        <w:tc>
          <w:tcPr>
            <w:tcW w:w="497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CC1CA5" w:rsidRDefault="00CC1CA5" w:rsidP="00E30B28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CC1CA5" w:rsidRDefault="00CC1CA5" w:rsidP="00E30B28"/>
        </w:tc>
        <w:tc>
          <w:tcPr>
            <w:tcW w:w="28" w:type="dxa"/>
            <w:tcBorders>
              <w:left w:val="single" w:sz="5" w:space="0" w:color="000000"/>
            </w:tcBorders>
          </w:tcPr>
          <w:p w:rsidR="00CC1CA5" w:rsidRDefault="00CC1CA5" w:rsidP="00E30B28"/>
        </w:tc>
      </w:tr>
      <w:tr w:rsidR="00E30B28" w:rsidTr="00732A8A">
        <w:trPr>
          <w:gridAfter w:val="1"/>
          <w:wAfter w:w="732" w:type="dxa"/>
          <w:trHeight w:hRule="exact" w:val="2121"/>
        </w:trPr>
        <w:tc>
          <w:tcPr>
            <w:tcW w:w="5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1.14.2</w:t>
            </w:r>
          </w:p>
          <w:p w:rsidR="00CC1CA5" w:rsidRDefault="00CC1CA5" w:rsidP="00E30B28"/>
        </w:tc>
        <w:tc>
          <w:tcPr>
            <w:tcW w:w="1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Количество разработанной проектно-сметной документации на объекты капитального ремонта</w:t>
            </w:r>
          </w:p>
          <w:p w:rsidR="00CC1CA5" w:rsidRDefault="00CC1CA5" w:rsidP="00E30B28"/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CC1CA5" w:rsidRDefault="00CC1CA5" w:rsidP="00E30B28"/>
        </w:tc>
        <w:tc>
          <w:tcPr>
            <w:tcW w:w="18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Единица</w:t>
            </w:r>
          </w:p>
          <w:p w:rsidR="00CC1CA5" w:rsidRDefault="00CC1CA5" w:rsidP="00E30B28"/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CC1CA5" w:rsidRDefault="00CC1CA5" w:rsidP="00E30B28"/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CC1CA5" w:rsidRDefault="00CC1CA5" w:rsidP="00E30B28"/>
        </w:tc>
        <w:tc>
          <w:tcPr>
            <w:tcW w:w="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CC1CA5" w:rsidRDefault="00CC1CA5" w:rsidP="00E30B28"/>
        </w:tc>
        <w:tc>
          <w:tcPr>
            <w:tcW w:w="12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0,0000</w:t>
            </w:r>
          </w:p>
          <w:p w:rsidR="00CC1CA5" w:rsidRDefault="00CC1CA5" w:rsidP="00E30B28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3,0000</w:t>
            </w:r>
          </w:p>
          <w:p w:rsidR="00CC1CA5" w:rsidRDefault="00CC1CA5" w:rsidP="00E30B28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5,0000</w:t>
            </w:r>
          </w:p>
          <w:p w:rsidR="00CC1CA5" w:rsidRDefault="00CC1CA5" w:rsidP="00E30B28"/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0,0000</w:t>
            </w:r>
          </w:p>
          <w:p w:rsidR="00CC1CA5" w:rsidRDefault="00CC1CA5" w:rsidP="00E30B28"/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0,0000</w:t>
            </w:r>
          </w:p>
          <w:p w:rsidR="00CC1CA5" w:rsidRDefault="00CC1CA5" w:rsidP="00E30B28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0,0000</w:t>
            </w:r>
          </w:p>
          <w:p w:rsidR="00CC1CA5" w:rsidRDefault="00CC1CA5" w:rsidP="00E30B28"/>
        </w:tc>
        <w:tc>
          <w:tcPr>
            <w:tcW w:w="497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CC1CA5" w:rsidRDefault="00CC1CA5" w:rsidP="00E30B28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CC1CA5" w:rsidRDefault="00CC1CA5" w:rsidP="00E30B28"/>
        </w:tc>
        <w:tc>
          <w:tcPr>
            <w:tcW w:w="28" w:type="dxa"/>
            <w:tcBorders>
              <w:left w:val="single" w:sz="5" w:space="0" w:color="000000"/>
            </w:tcBorders>
          </w:tcPr>
          <w:p w:rsidR="00CC1CA5" w:rsidRDefault="00CC1CA5" w:rsidP="00E30B28"/>
        </w:tc>
      </w:tr>
      <w:tr w:rsidR="00E30B28" w:rsidTr="00732A8A">
        <w:trPr>
          <w:gridAfter w:val="1"/>
          <w:wAfter w:w="732" w:type="dxa"/>
          <w:trHeight w:hRule="exact" w:val="917"/>
        </w:trPr>
        <w:tc>
          <w:tcPr>
            <w:tcW w:w="5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1.14.3</w:t>
            </w:r>
          </w:p>
          <w:p w:rsidR="00CC1CA5" w:rsidRDefault="00CC1CA5" w:rsidP="00E30B28"/>
        </w:tc>
        <w:tc>
          <w:tcPr>
            <w:tcW w:w="1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Техническая готовность объектов</w:t>
            </w:r>
          </w:p>
          <w:p w:rsidR="00CC1CA5" w:rsidRDefault="00CC1CA5" w:rsidP="00E30B28"/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CC1CA5" w:rsidRDefault="00CC1CA5" w:rsidP="00E30B28"/>
        </w:tc>
        <w:tc>
          <w:tcPr>
            <w:tcW w:w="18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Процент</w:t>
            </w:r>
          </w:p>
          <w:p w:rsidR="00CC1CA5" w:rsidRDefault="00CC1CA5" w:rsidP="00E30B28"/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CC1CA5" w:rsidRDefault="00CC1CA5" w:rsidP="00E30B28"/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CC1CA5" w:rsidRDefault="00CC1CA5" w:rsidP="00E30B28"/>
        </w:tc>
        <w:tc>
          <w:tcPr>
            <w:tcW w:w="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CC1CA5" w:rsidRDefault="00CC1CA5" w:rsidP="00E30B28"/>
        </w:tc>
        <w:tc>
          <w:tcPr>
            <w:tcW w:w="12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0,0000</w:t>
            </w:r>
          </w:p>
          <w:p w:rsidR="00CC1CA5" w:rsidRDefault="00CC1CA5" w:rsidP="00E30B28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0,0000</w:t>
            </w:r>
          </w:p>
          <w:p w:rsidR="00CC1CA5" w:rsidRDefault="00CC1CA5" w:rsidP="00E30B28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20,0000</w:t>
            </w:r>
          </w:p>
          <w:p w:rsidR="00CC1CA5" w:rsidRDefault="00CC1CA5" w:rsidP="00E30B28"/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40,0000</w:t>
            </w:r>
          </w:p>
          <w:p w:rsidR="00CC1CA5" w:rsidRDefault="00CC1CA5" w:rsidP="00E30B28"/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0,0000</w:t>
            </w:r>
          </w:p>
          <w:p w:rsidR="00CC1CA5" w:rsidRDefault="00CC1CA5" w:rsidP="00E30B28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0,0000</w:t>
            </w:r>
          </w:p>
          <w:p w:rsidR="00CC1CA5" w:rsidRDefault="00CC1CA5" w:rsidP="00E30B28"/>
        </w:tc>
        <w:tc>
          <w:tcPr>
            <w:tcW w:w="497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CC1CA5" w:rsidRDefault="00CC1CA5" w:rsidP="00E30B28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CC1CA5" w:rsidRDefault="00CC1CA5" w:rsidP="00E30B28"/>
        </w:tc>
        <w:tc>
          <w:tcPr>
            <w:tcW w:w="28" w:type="dxa"/>
            <w:tcBorders>
              <w:left w:val="single" w:sz="5" w:space="0" w:color="000000"/>
            </w:tcBorders>
          </w:tcPr>
          <w:p w:rsidR="00CC1CA5" w:rsidRDefault="00CC1CA5" w:rsidP="00E30B28"/>
        </w:tc>
      </w:tr>
      <w:tr w:rsidR="00CC1CA5" w:rsidTr="00E30B28">
        <w:trPr>
          <w:gridAfter w:val="1"/>
          <w:wAfter w:w="732" w:type="dxa"/>
          <w:trHeight w:hRule="exact" w:val="477"/>
        </w:trPr>
        <w:tc>
          <w:tcPr>
            <w:tcW w:w="2138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К концу 2030 г. будет проведен ремонт, модернизация и (или) материально-техническое оснащение не менее 8 общежитий (гостиниц) ФКП "Росгосцирк" (на эти цели субсидия будет выделена ФКП "Росгосцирк") </w:t>
            </w:r>
          </w:p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28" w:type="dxa"/>
            <w:tcBorders>
              <w:left w:val="single" w:sz="5" w:space="0" w:color="000000"/>
            </w:tcBorders>
          </w:tcPr>
          <w:p w:rsidR="00CC1CA5" w:rsidRDefault="00CC1CA5" w:rsidP="00E30B28"/>
        </w:tc>
      </w:tr>
      <w:tr w:rsidR="00E30B28" w:rsidTr="00732A8A">
        <w:trPr>
          <w:gridAfter w:val="1"/>
          <w:wAfter w:w="732" w:type="dxa"/>
          <w:trHeight w:hRule="exact" w:val="1877"/>
        </w:trPr>
        <w:tc>
          <w:tcPr>
            <w:tcW w:w="5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lastRenderedPageBreak/>
              <w:t>1.15</w:t>
            </w:r>
          </w:p>
        </w:tc>
        <w:tc>
          <w:tcPr>
            <w:tcW w:w="1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Проведены культурно-просветительские программы для школьников. Нарастающий итог </w:t>
            </w:r>
          </w:p>
          <w:p w:rsidR="00CC1CA5" w:rsidRDefault="00CC1CA5" w:rsidP="00E30B28"/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CC1CA5" w:rsidRDefault="00CC1CA5" w:rsidP="00E30B28"/>
        </w:tc>
        <w:tc>
          <w:tcPr>
            <w:tcW w:w="18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Единица</w:t>
            </w:r>
          </w:p>
          <w:p w:rsidR="00CC1CA5" w:rsidRDefault="00CC1CA5" w:rsidP="00E30B28"/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269,0000</w:t>
            </w:r>
          </w:p>
          <w:p w:rsidR="00CC1CA5" w:rsidRDefault="00CC1CA5" w:rsidP="00E30B28"/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2024</w:t>
            </w:r>
          </w:p>
          <w:p w:rsidR="00CC1CA5" w:rsidRDefault="00CC1CA5" w:rsidP="00E30B28"/>
        </w:tc>
        <w:tc>
          <w:tcPr>
            <w:tcW w:w="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CC1CA5" w:rsidRDefault="00CC1CA5" w:rsidP="00E30B28"/>
        </w:tc>
        <w:tc>
          <w:tcPr>
            <w:tcW w:w="12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304,0000</w:t>
            </w:r>
          </w:p>
          <w:p w:rsidR="00CC1CA5" w:rsidRDefault="00CC1CA5" w:rsidP="00E30B28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339,0000</w:t>
            </w:r>
          </w:p>
          <w:p w:rsidR="00CC1CA5" w:rsidRDefault="00CC1CA5" w:rsidP="00E30B28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374,0000</w:t>
            </w:r>
          </w:p>
          <w:p w:rsidR="00CC1CA5" w:rsidRDefault="00CC1CA5" w:rsidP="00E30B28"/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409,0000</w:t>
            </w:r>
          </w:p>
          <w:p w:rsidR="00CC1CA5" w:rsidRDefault="00CC1CA5" w:rsidP="00E30B28"/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444,0000</w:t>
            </w:r>
          </w:p>
          <w:p w:rsidR="00CC1CA5" w:rsidRDefault="00CC1CA5" w:rsidP="00E30B28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479,0000</w:t>
            </w:r>
          </w:p>
          <w:p w:rsidR="00CC1CA5" w:rsidRDefault="00CC1CA5" w:rsidP="00E30B28"/>
        </w:tc>
        <w:tc>
          <w:tcPr>
            <w:tcW w:w="497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Проведение массовых мероприятий</w:t>
            </w:r>
          </w:p>
          <w:p w:rsidR="00CC1CA5" w:rsidRDefault="00CC1CA5" w:rsidP="00E30B28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CC1CA5" w:rsidRDefault="00CC1CA5" w:rsidP="00E30B28"/>
        </w:tc>
        <w:tc>
          <w:tcPr>
            <w:tcW w:w="28" w:type="dxa"/>
            <w:tcBorders>
              <w:left w:val="single" w:sz="5" w:space="0" w:color="000000"/>
            </w:tcBorders>
          </w:tcPr>
          <w:p w:rsidR="00CC1CA5" w:rsidRDefault="00CC1CA5" w:rsidP="00E30B28"/>
          <w:p w:rsidR="00CC1CA5" w:rsidRDefault="00CC1CA5" w:rsidP="00E30B28"/>
        </w:tc>
      </w:tr>
      <w:tr w:rsidR="00E30B28" w:rsidTr="00732A8A">
        <w:trPr>
          <w:gridAfter w:val="1"/>
          <w:wAfter w:w="732" w:type="dxa"/>
          <w:trHeight w:hRule="exact" w:val="1634"/>
        </w:trPr>
        <w:tc>
          <w:tcPr>
            <w:tcW w:w="5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1.15.1</w:t>
            </w:r>
          </w:p>
          <w:p w:rsidR="00CC1CA5" w:rsidRDefault="00CC1CA5" w:rsidP="00E30B28"/>
        </w:tc>
        <w:tc>
          <w:tcPr>
            <w:tcW w:w="1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Количество участников культурно-просветительских программ для школьников</w:t>
            </w:r>
          </w:p>
          <w:p w:rsidR="00CC1CA5" w:rsidRDefault="00CC1CA5" w:rsidP="00E30B28"/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CC1CA5" w:rsidRDefault="00CC1CA5" w:rsidP="00E30B28"/>
        </w:tc>
        <w:tc>
          <w:tcPr>
            <w:tcW w:w="18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Человек</w:t>
            </w:r>
          </w:p>
          <w:p w:rsidR="00CC1CA5" w:rsidRDefault="00CC1CA5" w:rsidP="00E30B28"/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CC1CA5" w:rsidRDefault="00CC1CA5" w:rsidP="00E30B28"/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CC1CA5" w:rsidRDefault="00CC1CA5" w:rsidP="00E30B28"/>
        </w:tc>
        <w:tc>
          <w:tcPr>
            <w:tcW w:w="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CC1CA5" w:rsidRDefault="00CC1CA5" w:rsidP="00E30B28"/>
        </w:tc>
        <w:tc>
          <w:tcPr>
            <w:tcW w:w="12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60 000,0000</w:t>
            </w:r>
          </w:p>
          <w:p w:rsidR="00CC1CA5" w:rsidRDefault="00CC1CA5" w:rsidP="00E30B28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60 000,0000</w:t>
            </w:r>
          </w:p>
          <w:p w:rsidR="00CC1CA5" w:rsidRDefault="00CC1CA5" w:rsidP="00E30B28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60 000,0000</w:t>
            </w:r>
          </w:p>
          <w:p w:rsidR="00CC1CA5" w:rsidRDefault="00CC1CA5" w:rsidP="00E30B28"/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60 000,0000</w:t>
            </w:r>
          </w:p>
          <w:p w:rsidR="00CC1CA5" w:rsidRDefault="00CC1CA5" w:rsidP="00E30B28"/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60 000,0000</w:t>
            </w:r>
          </w:p>
          <w:p w:rsidR="00CC1CA5" w:rsidRDefault="00CC1CA5" w:rsidP="00E30B28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60 000,0000</w:t>
            </w:r>
          </w:p>
          <w:p w:rsidR="00CC1CA5" w:rsidRDefault="00CC1CA5" w:rsidP="00E30B28"/>
        </w:tc>
        <w:tc>
          <w:tcPr>
            <w:tcW w:w="497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CC1CA5" w:rsidRDefault="00CC1CA5" w:rsidP="00E30B28">
            <w:pPr>
              <w:tabs>
                <w:tab w:val="left" w:pos="2205"/>
              </w:tabs>
            </w:pPr>
            <w:r>
              <w:tab/>
            </w:r>
          </w:p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CC1CA5" w:rsidRDefault="00CC1CA5" w:rsidP="00E30B28"/>
          <w:p w:rsidR="00CC1CA5" w:rsidRDefault="00CC1CA5" w:rsidP="00E30B28"/>
        </w:tc>
        <w:tc>
          <w:tcPr>
            <w:tcW w:w="28" w:type="dxa"/>
            <w:tcBorders>
              <w:left w:val="single" w:sz="5" w:space="0" w:color="000000"/>
            </w:tcBorders>
          </w:tcPr>
          <w:p w:rsidR="00CC1CA5" w:rsidRDefault="00CC1CA5" w:rsidP="00E30B28"/>
        </w:tc>
      </w:tr>
      <w:tr w:rsidR="00CC1CA5" w:rsidTr="00E30B28">
        <w:trPr>
          <w:gridAfter w:val="1"/>
          <w:wAfter w:w="732" w:type="dxa"/>
          <w:trHeight w:hRule="exact" w:val="1880"/>
        </w:trPr>
        <w:tc>
          <w:tcPr>
            <w:tcW w:w="2138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Культурно-просветительские программы для школьников - это программы, которые предусматривают посещения школьниками среднего и старшего возрастов историко-культурных и познавательных объектов показа (Города-Герои и Города Воинской славы, объекты всемирного наследия ЮНЕСКО, музеи), которые способствуют патриотическому и духовно-нравственному воспитанию детей и молодежи, а также увеличению посещаемости музейных учреждений. В программах традиционно участвуют победители олимпиад и конкурсов, учащиеся школ искусств и кадетских корпусов. Квоты для участия в программах предоставляются для всех субъектов Российской Федерации. Значение результата к 2030 году: к концу 2024 года будет проведено 269 культурно-просветительских программ, в 2025-2030 годах будет проведено 210 культурно-просветительских программ, участниками которых станут не менее 360 000 школьников. С 2019 по 2030 гг. будет проведено 479 культурно-просветительских программ. Эффект для бенефициаров и вклад в достижение показателя: К концу 2024 года участниками программ станут не менее 450 000 школьников, с 2025 по 2030 гг. участникам станут не менее 360 000 школьников (ежегодно около 60 000 школьников). С 2019-2030 гг. участниками станут не менее 810 000 школьников. </w:t>
            </w:r>
          </w:p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28" w:type="dxa"/>
            <w:tcBorders>
              <w:left w:val="single" w:sz="5" w:space="0" w:color="000000"/>
            </w:tcBorders>
          </w:tcPr>
          <w:p w:rsidR="00CC1CA5" w:rsidRDefault="00CC1CA5" w:rsidP="00E30B28"/>
        </w:tc>
      </w:tr>
      <w:tr w:rsidR="003204E2" w:rsidTr="00732A8A">
        <w:trPr>
          <w:gridAfter w:val="2"/>
          <w:wAfter w:w="760" w:type="dxa"/>
          <w:trHeight w:hRule="exact" w:val="716"/>
        </w:trPr>
        <w:tc>
          <w:tcPr>
            <w:tcW w:w="5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04E2" w:rsidRDefault="003204E2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3204E2" w:rsidRDefault="003204E2" w:rsidP="00E30B28"/>
        </w:tc>
        <w:tc>
          <w:tcPr>
            <w:tcW w:w="1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04E2" w:rsidRDefault="003204E2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47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04E2" w:rsidRDefault="003204E2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структурных элементов государственных программ Российской Федерации</w:t>
            </w:r>
          </w:p>
        </w:tc>
        <w:tc>
          <w:tcPr>
            <w:tcW w:w="180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04E2" w:rsidRDefault="003204E2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3204E2" w:rsidRDefault="003204E2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8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04E2" w:rsidRDefault="003204E2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593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04E2" w:rsidRDefault="003204E2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04E2" w:rsidRDefault="003204E2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 мероприятия (результата)</w:t>
            </w:r>
          </w:p>
        </w:tc>
        <w:tc>
          <w:tcPr>
            <w:tcW w:w="666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04E2" w:rsidRDefault="003204E2" w:rsidP="00E30B28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субъекте РФ</w:t>
            </w:r>
          </w:p>
        </w:tc>
      </w:tr>
      <w:tr w:rsidR="00E30B28" w:rsidTr="00732A8A">
        <w:trPr>
          <w:trHeight w:hRule="exact" w:val="1003"/>
        </w:trPr>
        <w:tc>
          <w:tcPr>
            <w:tcW w:w="5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/>
        </w:tc>
        <w:tc>
          <w:tcPr>
            <w:tcW w:w="1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/>
        </w:tc>
        <w:tc>
          <w:tcPr>
            <w:tcW w:w="147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/>
        </w:tc>
        <w:tc>
          <w:tcPr>
            <w:tcW w:w="180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/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2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2027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2028</w:t>
            </w:r>
          </w:p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</w:t>
            </w:r>
          </w:p>
        </w:tc>
        <w:tc>
          <w:tcPr>
            <w:tcW w:w="497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/>
        </w:tc>
        <w:tc>
          <w:tcPr>
            <w:tcW w:w="760" w:type="dxa"/>
            <w:gridSpan w:val="2"/>
            <w:tcBorders>
              <w:left w:val="single" w:sz="5" w:space="0" w:color="000000"/>
            </w:tcBorders>
          </w:tcPr>
          <w:p w:rsidR="00CC1CA5" w:rsidRDefault="00CC1CA5" w:rsidP="00E30B28"/>
        </w:tc>
      </w:tr>
      <w:tr w:rsidR="00E30B28" w:rsidTr="00732A8A">
        <w:trPr>
          <w:gridAfter w:val="1"/>
          <w:wAfter w:w="732" w:type="dxa"/>
          <w:trHeight w:hRule="exact" w:val="1548"/>
        </w:trPr>
        <w:tc>
          <w:tcPr>
            <w:tcW w:w="5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E311C" w:rsidRDefault="00AE311C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1.16</w:t>
            </w:r>
          </w:p>
        </w:tc>
        <w:tc>
          <w:tcPr>
            <w:tcW w:w="1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E311C" w:rsidRDefault="00AE311C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Оснащены современным оборудованием кинозалы в населенных пунктах до 500 тыс. человек, в которых обеспечен прокат национальных фильмов. Нарастающий итог </w:t>
            </w:r>
          </w:p>
          <w:p w:rsidR="00AE311C" w:rsidRDefault="00AE311C" w:rsidP="00E30B28"/>
        </w:tc>
        <w:tc>
          <w:tcPr>
            <w:tcW w:w="147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E311C" w:rsidRDefault="00AE311C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AE311C" w:rsidRDefault="00AE311C" w:rsidP="00E30B28"/>
        </w:tc>
        <w:tc>
          <w:tcPr>
            <w:tcW w:w="180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E311C" w:rsidRDefault="00AE311C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Единица</w:t>
            </w:r>
          </w:p>
          <w:p w:rsidR="00AE311C" w:rsidRDefault="00AE311C" w:rsidP="00E30B28"/>
        </w:tc>
        <w:tc>
          <w:tcPr>
            <w:tcW w:w="101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E311C" w:rsidRDefault="00AE311C" w:rsidP="00E30B28"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1 462,0000</w:t>
            </w:r>
          </w:p>
        </w:tc>
        <w:tc>
          <w:tcPr>
            <w:tcW w:w="87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E311C" w:rsidRDefault="00AE311C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2024</w:t>
            </w:r>
          </w:p>
          <w:p w:rsidR="00AE311C" w:rsidRDefault="00AE311C" w:rsidP="00E30B28"/>
        </w:tc>
        <w:tc>
          <w:tcPr>
            <w:tcW w:w="60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E311C" w:rsidRDefault="00AE311C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AE311C" w:rsidRDefault="00AE311C" w:rsidP="00E30B28"/>
        </w:tc>
        <w:tc>
          <w:tcPr>
            <w:tcW w:w="122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E311C" w:rsidRDefault="00AE311C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1 512,0000</w:t>
            </w:r>
          </w:p>
          <w:p w:rsidR="00AE311C" w:rsidRDefault="00AE311C" w:rsidP="00E30B28"/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E311C" w:rsidRDefault="00AE311C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1 667,0000</w:t>
            </w:r>
          </w:p>
          <w:p w:rsidR="00AE311C" w:rsidRDefault="00AE311C" w:rsidP="00E30B28"/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E311C" w:rsidRDefault="00AE311C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1 917,0000</w:t>
            </w:r>
          </w:p>
          <w:p w:rsidR="00AE311C" w:rsidRDefault="00AE311C" w:rsidP="00E30B28"/>
        </w:tc>
        <w:tc>
          <w:tcPr>
            <w:tcW w:w="141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E311C" w:rsidRDefault="00AE311C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2 092,0000</w:t>
            </w:r>
          </w:p>
          <w:p w:rsidR="00AE311C" w:rsidRDefault="00AE311C" w:rsidP="00E30B28"/>
        </w:tc>
        <w:tc>
          <w:tcPr>
            <w:tcW w:w="14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E311C" w:rsidRDefault="00AE311C" w:rsidP="00E30B28"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2 272,0000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E311C" w:rsidRDefault="00AE311C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2 452,0000</w:t>
            </w:r>
          </w:p>
          <w:p w:rsidR="00AE311C" w:rsidRDefault="00AE311C" w:rsidP="00E30B28"/>
        </w:tc>
        <w:tc>
          <w:tcPr>
            <w:tcW w:w="4974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E311C" w:rsidRDefault="00AE311C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Приобретение товаров, </w:t>
            </w:r>
          </w:p>
          <w:p w:rsidR="00AE311C" w:rsidRDefault="00AE311C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работ, услуг</w:t>
            </w:r>
          </w:p>
          <w:p w:rsidR="00AE311C" w:rsidRDefault="00AE311C" w:rsidP="00E30B28">
            <w:pPr>
              <w:spacing w:line="230" w:lineRule="auto"/>
              <w:jc w:val="center"/>
            </w:pPr>
          </w:p>
        </w:tc>
        <w:tc>
          <w:tcPr>
            <w:tcW w:w="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E311C" w:rsidRDefault="00AE311C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AE311C" w:rsidRDefault="00AE311C" w:rsidP="00E30B28"/>
        </w:tc>
        <w:tc>
          <w:tcPr>
            <w:tcW w:w="28" w:type="dxa"/>
            <w:tcBorders>
              <w:left w:val="single" w:sz="5" w:space="0" w:color="000000"/>
            </w:tcBorders>
          </w:tcPr>
          <w:p w:rsidR="00AE311C" w:rsidRDefault="00AE311C" w:rsidP="00E30B28"/>
        </w:tc>
      </w:tr>
      <w:tr w:rsidR="00E30B28" w:rsidTr="00732A8A">
        <w:trPr>
          <w:trHeight w:hRule="exact" w:val="2011"/>
        </w:trPr>
        <w:tc>
          <w:tcPr>
            <w:tcW w:w="5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E311C" w:rsidRDefault="00AE311C" w:rsidP="00E30B28"/>
        </w:tc>
        <w:tc>
          <w:tcPr>
            <w:tcW w:w="1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E311C" w:rsidRDefault="00AE311C" w:rsidP="00E30B28"/>
        </w:tc>
        <w:tc>
          <w:tcPr>
            <w:tcW w:w="147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E311C" w:rsidRDefault="00AE311C" w:rsidP="00E30B28"/>
        </w:tc>
        <w:tc>
          <w:tcPr>
            <w:tcW w:w="180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E311C" w:rsidRDefault="00AE311C" w:rsidP="00E30B28"/>
        </w:tc>
        <w:tc>
          <w:tcPr>
            <w:tcW w:w="101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E311C" w:rsidRDefault="00AE311C" w:rsidP="00E30B28"/>
        </w:tc>
        <w:tc>
          <w:tcPr>
            <w:tcW w:w="87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E311C" w:rsidRDefault="00AE311C" w:rsidP="00E30B28"/>
        </w:tc>
        <w:tc>
          <w:tcPr>
            <w:tcW w:w="60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E311C" w:rsidRDefault="00AE311C" w:rsidP="00E30B28"/>
        </w:tc>
        <w:tc>
          <w:tcPr>
            <w:tcW w:w="122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E311C" w:rsidRDefault="00AE311C" w:rsidP="00E30B28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E311C" w:rsidRDefault="00AE311C" w:rsidP="00E30B28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E311C" w:rsidRDefault="00AE311C" w:rsidP="00E30B28"/>
        </w:tc>
        <w:tc>
          <w:tcPr>
            <w:tcW w:w="141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E311C" w:rsidRDefault="00AE311C" w:rsidP="00E30B28"/>
        </w:tc>
        <w:tc>
          <w:tcPr>
            <w:tcW w:w="14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E311C" w:rsidRDefault="00AE311C" w:rsidP="00E30B28"/>
        </w:tc>
        <w:tc>
          <w:tcPr>
            <w:tcW w:w="8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E311C" w:rsidRDefault="00AE311C" w:rsidP="00E30B28"/>
        </w:tc>
        <w:tc>
          <w:tcPr>
            <w:tcW w:w="4974" w:type="dxa"/>
            <w:gridSpan w:val="8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E311C" w:rsidRDefault="00AE311C" w:rsidP="00E30B28"/>
        </w:tc>
        <w:tc>
          <w:tcPr>
            <w:tcW w:w="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E311C" w:rsidRDefault="00AE311C" w:rsidP="00E30B28"/>
        </w:tc>
        <w:tc>
          <w:tcPr>
            <w:tcW w:w="760" w:type="dxa"/>
            <w:gridSpan w:val="2"/>
            <w:tcBorders>
              <w:left w:val="single" w:sz="5" w:space="0" w:color="000000"/>
            </w:tcBorders>
          </w:tcPr>
          <w:p w:rsidR="00AE311C" w:rsidRDefault="00AE311C" w:rsidP="00E30B28"/>
        </w:tc>
      </w:tr>
      <w:tr w:rsidR="00CC1CA5" w:rsidTr="00E30B28">
        <w:trPr>
          <w:gridAfter w:val="1"/>
          <w:wAfter w:w="732" w:type="dxa"/>
          <w:trHeight w:hRule="exact" w:val="1877"/>
        </w:trPr>
        <w:tc>
          <w:tcPr>
            <w:tcW w:w="2138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Сохранить действующие условия мероприятия для новых субъектов Российской Федерации до достижения данными регионами средних показателей уровня кинофикации по стране. Населенным пунктам с численностью населения до 50 тыс. человек предоставить возможность приобретения за счет средств федерального бюджета мультимедийного оборудования. В отношении ранее поддержанных кинозалов установить ограничение на приобретение за счет средств федерального бюджета исключительно комплектующих и расходных частей, в целях поддержания ранее приобретенного оборудования в исправном состоянии. Значение результата к 2030 году: 1) с 2025 по 2030 годы будут открыты 900 кинозалов (2025 - 40 кинозалов, 2026 - 140, 2027 - 230, 2028 - 160, 2029 - 165, 2030 - 165) в сельских домах культуры и клубах (в населенных пунктах с численностью населения до 50 тыс. человек); 2) С 2025 по 2030 годы будут открыты еще 90 кинозалов (2025 - 10 кинозалов, 2026 - 15, 2027 - 20, 2028 - 15, 2029 - 15, 2030 - 15) в населенных пунктах с численностью населения до 500 тыс. человек на территориях новых регионов. Общее количество модернизированных кинозалов с 2025 по 2030 годы составит 990 кинозалов; 3) на приобретение комплектующих и расходных частей (1 кинозал = 2,5 млн рублей): 2025 - 46 кинозалов, 2026 - 104, 2027- 120, 2028 - 46, 2029 - 52, 2030 - 56).</w:t>
            </w:r>
          </w:p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28" w:type="dxa"/>
            <w:tcBorders>
              <w:left w:val="single" w:sz="5" w:space="0" w:color="000000"/>
            </w:tcBorders>
          </w:tcPr>
          <w:p w:rsidR="00CC1CA5" w:rsidRDefault="00CC1CA5" w:rsidP="00E30B28"/>
        </w:tc>
      </w:tr>
      <w:tr w:rsidR="00E30B28" w:rsidTr="00732A8A">
        <w:trPr>
          <w:gridAfter w:val="1"/>
          <w:wAfter w:w="732" w:type="dxa"/>
          <w:trHeight w:hRule="exact" w:val="1877"/>
        </w:trPr>
        <w:tc>
          <w:tcPr>
            <w:tcW w:w="5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1.17</w:t>
            </w:r>
          </w:p>
        </w:tc>
        <w:tc>
          <w:tcPr>
            <w:tcW w:w="1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Переоснащены муниципальные библиотеки по модельному стандарту. Нарастающий итог </w:t>
            </w:r>
          </w:p>
          <w:p w:rsidR="00CC1CA5" w:rsidRDefault="00CC1CA5" w:rsidP="00E30B28"/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CC1CA5" w:rsidRDefault="00CC1CA5" w:rsidP="00E30B28"/>
        </w:tc>
        <w:tc>
          <w:tcPr>
            <w:tcW w:w="18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Единица</w:t>
            </w:r>
          </w:p>
          <w:p w:rsidR="00CC1CA5" w:rsidRDefault="00CC1CA5" w:rsidP="00E30B28"/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1 229,0000</w:t>
            </w:r>
          </w:p>
          <w:p w:rsidR="00CC1CA5" w:rsidRDefault="00CC1CA5" w:rsidP="00E30B28"/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2024</w:t>
            </w:r>
          </w:p>
          <w:p w:rsidR="00CC1CA5" w:rsidRDefault="00CC1CA5" w:rsidP="00E30B28"/>
        </w:tc>
        <w:tc>
          <w:tcPr>
            <w:tcW w:w="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CC1CA5" w:rsidRDefault="00CC1CA5" w:rsidP="00E30B28"/>
        </w:tc>
        <w:tc>
          <w:tcPr>
            <w:tcW w:w="12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1 501,0000</w:t>
            </w:r>
          </w:p>
          <w:p w:rsidR="00CC1CA5" w:rsidRDefault="00CC1CA5" w:rsidP="00E30B28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1 766,0000</w:t>
            </w:r>
          </w:p>
          <w:p w:rsidR="00CC1CA5" w:rsidRDefault="00CC1CA5" w:rsidP="00E30B28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2 005,0000</w:t>
            </w:r>
          </w:p>
          <w:p w:rsidR="00CC1CA5" w:rsidRDefault="00CC1CA5" w:rsidP="00E30B28"/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2 202,0000</w:t>
            </w:r>
          </w:p>
          <w:p w:rsidR="00CC1CA5" w:rsidRDefault="00CC1CA5" w:rsidP="00E30B28"/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2 379,0000</w:t>
            </w:r>
          </w:p>
          <w:p w:rsidR="00CC1CA5" w:rsidRDefault="00CC1CA5" w:rsidP="00E30B28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2 501,0000</w:t>
            </w:r>
          </w:p>
          <w:p w:rsidR="00CC1CA5" w:rsidRDefault="00CC1CA5" w:rsidP="00E30B28"/>
        </w:tc>
        <w:tc>
          <w:tcPr>
            <w:tcW w:w="497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Приобретение товаров, работ, услуг</w:t>
            </w:r>
          </w:p>
          <w:p w:rsidR="00CC1CA5" w:rsidRDefault="00CC1CA5" w:rsidP="00E30B28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Да</w:t>
            </w:r>
          </w:p>
          <w:p w:rsidR="00CC1CA5" w:rsidRDefault="00CC1CA5" w:rsidP="00E30B28"/>
        </w:tc>
        <w:tc>
          <w:tcPr>
            <w:tcW w:w="28" w:type="dxa"/>
            <w:tcBorders>
              <w:left w:val="single" w:sz="5" w:space="0" w:color="000000"/>
            </w:tcBorders>
          </w:tcPr>
          <w:p w:rsidR="00CC1CA5" w:rsidRDefault="00CC1CA5" w:rsidP="00E30B28"/>
        </w:tc>
      </w:tr>
      <w:tr w:rsidR="00CC1CA5" w:rsidTr="00E30B28">
        <w:trPr>
          <w:gridAfter w:val="1"/>
          <w:wAfter w:w="732" w:type="dxa"/>
          <w:trHeight w:hRule="exact" w:val="1468"/>
        </w:trPr>
        <w:tc>
          <w:tcPr>
            <w:tcW w:w="2138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lastRenderedPageBreak/>
              <w:t xml:space="preserve">Модельная муниципальная библиотека - муниципальная библиотека, оснащенная высокоскоростным широкополосным доступом к сети "Интернет", доступом к современным отечественным информационным ресурсам научного и художественного содержания на различных носителях, использующая в своей работе новейшие информационные технологии, которая функционирует как открытое общественное, культурное, информационное, просветительское пространство, комфортное место для индивидуальной или коллективной работы и творческой самореализации, в том числе для лиц с ограниченными возможностями здоровья. На базе модернизированных библиотек формируются единые информационные, культурно-досуговые и образовательные пространства, в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. для проведения семейного досуга. Значение результата к 2030 году: с 2019 по 2024 гг. в стране будет создано не менее 1229 модельных библиотек; в 2025-2030 гг. будет создано не менее 1246 модельных библиотек; с 2019 по 2030 гг. будет создано не менее 2475 модельных библиотек.</w:t>
            </w:r>
          </w:p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28" w:type="dxa"/>
            <w:tcBorders>
              <w:left w:val="single" w:sz="5" w:space="0" w:color="000000"/>
            </w:tcBorders>
          </w:tcPr>
          <w:p w:rsidR="00CC1CA5" w:rsidRDefault="00CC1CA5" w:rsidP="00E30B28"/>
        </w:tc>
      </w:tr>
      <w:tr w:rsidR="00E30B28" w:rsidTr="00732A8A">
        <w:trPr>
          <w:gridAfter w:val="1"/>
          <w:wAfter w:w="732" w:type="dxa"/>
          <w:trHeight w:hRule="exact" w:val="1877"/>
        </w:trPr>
        <w:tc>
          <w:tcPr>
            <w:tcW w:w="5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1.18</w:t>
            </w:r>
          </w:p>
        </w:tc>
        <w:tc>
          <w:tcPr>
            <w:tcW w:w="1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Проведена реновация федеральных учреждений культуры. Нарастающий итог </w:t>
            </w:r>
          </w:p>
          <w:p w:rsidR="00CC1CA5" w:rsidRDefault="00CC1CA5" w:rsidP="00E30B28"/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CC1CA5" w:rsidRDefault="00CC1CA5" w:rsidP="00E30B28"/>
        </w:tc>
        <w:tc>
          <w:tcPr>
            <w:tcW w:w="18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Единица</w:t>
            </w:r>
          </w:p>
          <w:p w:rsidR="00CC1CA5" w:rsidRDefault="00CC1CA5" w:rsidP="00E30B28"/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0,0000</w:t>
            </w:r>
          </w:p>
          <w:p w:rsidR="00CC1CA5" w:rsidRDefault="00CC1CA5" w:rsidP="00E30B28"/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2024</w:t>
            </w:r>
          </w:p>
          <w:p w:rsidR="00CC1CA5" w:rsidRDefault="00CC1CA5" w:rsidP="00E30B28"/>
        </w:tc>
        <w:tc>
          <w:tcPr>
            <w:tcW w:w="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CC1CA5" w:rsidRDefault="00CC1CA5" w:rsidP="00E30B28"/>
        </w:tc>
        <w:tc>
          <w:tcPr>
            <w:tcW w:w="12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CC1CA5" w:rsidRDefault="00CC1CA5" w:rsidP="00E30B28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CC1CA5" w:rsidRDefault="00CC1CA5" w:rsidP="00E30B28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CC1CA5" w:rsidRDefault="00CC1CA5" w:rsidP="00E30B28"/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2,0000</w:t>
            </w:r>
          </w:p>
          <w:p w:rsidR="00CC1CA5" w:rsidRDefault="00CC1CA5" w:rsidP="00E30B28"/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4,0000</w:t>
            </w:r>
          </w:p>
          <w:p w:rsidR="00CC1CA5" w:rsidRDefault="00CC1CA5" w:rsidP="00E30B28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6,0000</w:t>
            </w:r>
          </w:p>
          <w:p w:rsidR="00CC1CA5" w:rsidRDefault="00CC1CA5" w:rsidP="00E30B28"/>
        </w:tc>
        <w:tc>
          <w:tcPr>
            <w:tcW w:w="497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Благоустройство территории, ремонт объектов недвижимого имущества</w:t>
            </w:r>
          </w:p>
          <w:p w:rsidR="00CC1CA5" w:rsidRDefault="00CC1CA5" w:rsidP="00E30B28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CC1CA5" w:rsidRDefault="00CC1CA5" w:rsidP="00E30B28"/>
        </w:tc>
        <w:tc>
          <w:tcPr>
            <w:tcW w:w="28" w:type="dxa"/>
            <w:tcBorders>
              <w:left w:val="single" w:sz="5" w:space="0" w:color="000000"/>
            </w:tcBorders>
          </w:tcPr>
          <w:p w:rsidR="00CC1CA5" w:rsidRDefault="00CC1CA5" w:rsidP="00E30B28"/>
        </w:tc>
      </w:tr>
      <w:tr w:rsidR="00E30B28" w:rsidTr="00732A8A">
        <w:trPr>
          <w:gridAfter w:val="1"/>
          <w:wAfter w:w="732" w:type="dxa"/>
          <w:trHeight w:hRule="exact" w:val="1633"/>
        </w:trPr>
        <w:tc>
          <w:tcPr>
            <w:tcW w:w="5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1.18.1</w:t>
            </w:r>
          </w:p>
          <w:p w:rsidR="00CC1CA5" w:rsidRDefault="00CC1CA5" w:rsidP="00E30B28"/>
        </w:tc>
        <w:tc>
          <w:tcPr>
            <w:tcW w:w="1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Количество разработанной проектно-сметной документации на объекты</w:t>
            </w:r>
          </w:p>
          <w:p w:rsidR="00CC1CA5" w:rsidRDefault="00CC1CA5" w:rsidP="00E30B28"/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CC1CA5" w:rsidRDefault="00CC1CA5" w:rsidP="00E30B28"/>
        </w:tc>
        <w:tc>
          <w:tcPr>
            <w:tcW w:w="18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Единица</w:t>
            </w:r>
          </w:p>
          <w:p w:rsidR="00CC1CA5" w:rsidRDefault="00CC1CA5" w:rsidP="00E30B28"/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CC1CA5" w:rsidRDefault="00CC1CA5" w:rsidP="00E30B28"/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CC1CA5" w:rsidRDefault="00CC1CA5" w:rsidP="00E30B28"/>
        </w:tc>
        <w:tc>
          <w:tcPr>
            <w:tcW w:w="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CC1CA5" w:rsidRDefault="00CC1CA5" w:rsidP="00E30B28"/>
        </w:tc>
        <w:tc>
          <w:tcPr>
            <w:tcW w:w="12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1,0000</w:t>
            </w:r>
          </w:p>
          <w:p w:rsidR="00CC1CA5" w:rsidRDefault="00CC1CA5" w:rsidP="00E30B28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3,0000</w:t>
            </w:r>
          </w:p>
          <w:p w:rsidR="00CC1CA5" w:rsidRDefault="00CC1CA5" w:rsidP="00E30B28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1,0000</w:t>
            </w:r>
          </w:p>
          <w:p w:rsidR="00CC1CA5" w:rsidRDefault="00CC1CA5" w:rsidP="00E30B28"/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0,0000</w:t>
            </w:r>
          </w:p>
          <w:p w:rsidR="00CC1CA5" w:rsidRDefault="00CC1CA5" w:rsidP="00E30B28"/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0,0000</w:t>
            </w:r>
          </w:p>
          <w:p w:rsidR="00CC1CA5" w:rsidRDefault="00CC1CA5" w:rsidP="00E30B28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0,0000</w:t>
            </w:r>
          </w:p>
          <w:p w:rsidR="00CC1CA5" w:rsidRDefault="00CC1CA5" w:rsidP="00E30B28"/>
        </w:tc>
        <w:tc>
          <w:tcPr>
            <w:tcW w:w="497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CC1CA5" w:rsidRDefault="00CC1CA5" w:rsidP="00E30B28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CC1CA5" w:rsidRDefault="00CC1CA5" w:rsidP="00E30B28"/>
        </w:tc>
        <w:tc>
          <w:tcPr>
            <w:tcW w:w="28" w:type="dxa"/>
            <w:tcBorders>
              <w:left w:val="single" w:sz="5" w:space="0" w:color="000000"/>
            </w:tcBorders>
          </w:tcPr>
          <w:p w:rsidR="00CC1CA5" w:rsidRDefault="00CC1CA5" w:rsidP="00E30B28"/>
        </w:tc>
      </w:tr>
      <w:tr w:rsidR="00CC1CA5" w:rsidTr="00E30B28">
        <w:trPr>
          <w:gridAfter w:val="1"/>
          <w:wAfter w:w="732" w:type="dxa"/>
          <w:trHeight w:hRule="exact" w:val="1454"/>
        </w:trPr>
        <w:tc>
          <w:tcPr>
            <w:tcW w:w="2138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1CA5" w:rsidRDefault="00CC1CA5" w:rsidP="00E30B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К концу 2030 г. будет проведена реновация федеральных учреждений культуры: объекта культурного наследия "Михайловский (Инженерный) замок" ФГБУК "Государственный Русский музей", г. Санкт-Петербург; здания филиала ФГБУК "Государственный музей искусства народов Востока" - "Музей культуры стран Африки", г. Москва; объектов культурного наследия ФГБУ "Российская государственная библиотека", г. Москва; объекта культурного наследия ФГБУК "Российская государственная библиотека искусств", г. Москва; объекта культурного наследия "Институт Екатерининский" ФГБУ "Российская национальная библиотека", г. Санкт-Петербург; объектов культурного наследия ФГБУК "Государственный художественно-архитектурный дворцово-парковый музей-заповедник "Царское село", г. Пушкин, г. Санкт-Петербург; здания Музея ФГБУК "Государственный исторический музей", г. Москва.</w:t>
            </w:r>
          </w:p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28" w:type="dxa"/>
            <w:tcBorders>
              <w:left w:val="single" w:sz="5" w:space="0" w:color="000000"/>
            </w:tcBorders>
          </w:tcPr>
          <w:p w:rsidR="00CC1CA5" w:rsidRDefault="00CC1CA5" w:rsidP="00E30B28"/>
        </w:tc>
      </w:tr>
      <w:tr w:rsidR="000C5CF0" w:rsidTr="00732A8A">
        <w:trPr>
          <w:gridAfter w:val="2"/>
          <w:wAfter w:w="760" w:type="dxa"/>
          <w:trHeight w:hRule="exact" w:val="876"/>
        </w:trPr>
        <w:tc>
          <w:tcPr>
            <w:tcW w:w="5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0C5CF0" w:rsidRDefault="000C5CF0" w:rsidP="00E30B28"/>
        </w:tc>
        <w:tc>
          <w:tcPr>
            <w:tcW w:w="1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47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структурных элементов государственных программ Российской Федерации</w:t>
            </w:r>
          </w:p>
        </w:tc>
        <w:tc>
          <w:tcPr>
            <w:tcW w:w="180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8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593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 мероприятия (результата)</w:t>
            </w:r>
          </w:p>
        </w:tc>
        <w:tc>
          <w:tcPr>
            <w:tcW w:w="666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5CF0" w:rsidRDefault="000C5CF0" w:rsidP="00E30B28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субъекте РФ</w:t>
            </w:r>
          </w:p>
        </w:tc>
      </w:tr>
      <w:tr w:rsidR="00E30B28" w:rsidTr="00732A8A">
        <w:trPr>
          <w:trHeight w:hRule="exact" w:val="1003"/>
        </w:trPr>
        <w:tc>
          <w:tcPr>
            <w:tcW w:w="5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/>
        </w:tc>
        <w:tc>
          <w:tcPr>
            <w:tcW w:w="1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/>
        </w:tc>
        <w:tc>
          <w:tcPr>
            <w:tcW w:w="147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/>
        </w:tc>
        <w:tc>
          <w:tcPr>
            <w:tcW w:w="180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/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2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2027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2028</w:t>
            </w:r>
          </w:p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</w:t>
            </w:r>
          </w:p>
        </w:tc>
        <w:tc>
          <w:tcPr>
            <w:tcW w:w="497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1CA5" w:rsidRDefault="00CC1CA5" w:rsidP="00E30B28"/>
        </w:tc>
        <w:tc>
          <w:tcPr>
            <w:tcW w:w="760" w:type="dxa"/>
            <w:gridSpan w:val="2"/>
            <w:tcBorders>
              <w:left w:val="single" w:sz="5" w:space="0" w:color="000000"/>
            </w:tcBorders>
          </w:tcPr>
          <w:p w:rsidR="00CC1CA5" w:rsidRDefault="00CC1CA5" w:rsidP="00E30B28"/>
        </w:tc>
      </w:tr>
      <w:tr w:rsidR="00E30B28" w:rsidTr="00732A8A">
        <w:trPr>
          <w:gridAfter w:val="1"/>
          <w:wAfter w:w="732" w:type="dxa"/>
          <w:trHeight w:hRule="exact" w:val="2364"/>
        </w:trPr>
        <w:tc>
          <w:tcPr>
            <w:tcW w:w="5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1.19</w:t>
            </w:r>
          </w:p>
        </w:tc>
        <w:tc>
          <w:tcPr>
            <w:tcW w:w="1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Проведены выставочные проекты федеральных и региональных музеев в субъектах Российской Федерации. Нарастающий итог </w:t>
            </w:r>
          </w:p>
          <w:p w:rsidR="000C5CF0" w:rsidRDefault="000C5CF0" w:rsidP="00E30B28"/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0C5CF0" w:rsidRDefault="000C5CF0" w:rsidP="00E30B28"/>
        </w:tc>
        <w:tc>
          <w:tcPr>
            <w:tcW w:w="18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Единица</w:t>
            </w:r>
          </w:p>
          <w:p w:rsidR="000C5CF0" w:rsidRDefault="000C5CF0" w:rsidP="00E30B28"/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48,0000</w:t>
            </w:r>
          </w:p>
          <w:p w:rsidR="000C5CF0" w:rsidRDefault="000C5CF0" w:rsidP="00E30B28"/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2024</w:t>
            </w:r>
          </w:p>
          <w:p w:rsidR="000C5CF0" w:rsidRDefault="000C5CF0" w:rsidP="00E30B28"/>
        </w:tc>
        <w:tc>
          <w:tcPr>
            <w:tcW w:w="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0C5CF0" w:rsidRDefault="000C5CF0" w:rsidP="00E30B28"/>
        </w:tc>
        <w:tc>
          <w:tcPr>
            <w:tcW w:w="12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64,0000</w:t>
            </w:r>
          </w:p>
          <w:p w:rsidR="000C5CF0" w:rsidRDefault="000C5CF0" w:rsidP="00E30B28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80,0000</w:t>
            </w:r>
          </w:p>
          <w:p w:rsidR="000C5CF0" w:rsidRDefault="000C5CF0" w:rsidP="00E30B28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96,0000</w:t>
            </w:r>
          </w:p>
          <w:p w:rsidR="000C5CF0" w:rsidRDefault="000C5CF0" w:rsidP="00E30B28"/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112,0000</w:t>
            </w:r>
          </w:p>
          <w:p w:rsidR="000C5CF0" w:rsidRDefault="000C5CF0" w:rsidP="00E30B28"/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128,0000</w:t>
            </w:r>
          </w:p>
          <w:p w:rsidR="000C5CF0" w:rsidRDefault="000C5CF0" w:rsidP="00E30B28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144,0000</w:t>
            </w:r>
          </w:p>
          <w:p w:rsidR="000C5CF0" w:rsidRDefault="000C5CF0" w:rsidP="00E30B28"/>
        </w:tc>
        <w:tc>
          <w:tcPr>
            <w:tcW w:w="497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Проведение массовых </w:t>
            </w:r>
          </w:p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мероприятий</w:t>
            </w:r>
          </w:p>
          <w:p w:rsidR="000C5CF0" w:rsidRDefault="000C5CF0" w:rsidP="00E30B28">
            <w:pPr>
              <w:spacing w:line="230" w:lineRule="auto"/>
              <w:jc w:val="center"/>
            </w:pPr>
          </w:p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0C5CF0" w:rsidRDefault="000C5CF0" w:rsidP="00E30B28"/>
        </w:tc>
        <w:tc>
          <w:tcPr>
            <w:tcW w:w="28" w:type="dxa"/>
            <w:tcBorders>
              <w:left w:val="single" w:sz="5" w:space="0" w:color="000000"/>
            </w:tcBorders>
          </w:tcPr>
          <w:p w:rsidR="000C5CF0" w:rsidRDefault="000C5CF0" w:rsidP="00E30B28"/>
        </w:tc>
      </w:tr>
      <w:tr w:rsidR="00E30B28" w:rsidTr="00732A8A">
        <w:trPr>
          <w:gridAfter w:val="1"/>
          <w:wAfter w:w="732" w:type="dxa"/>
          <w:trHeight w:hRule="exact" w:val="2608"/>
        </w:trPr>
        <w:tc>
          <w:tcPr>
            <w:tcW w:w="5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1.19.1</w:t>
            </w:r>
          </w:p>
          <w:p w:rsidR="000C5CF0" w:rsidRDefault="000C5CF0" w:rsidP="00E30B28"/>
        </w:tc>
        <w:tc>
          <w:tcPr>
            <w:tcW w:w="1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Количество посетителей выставочных проектов федеральных и региональных музеев в субъектах Российской Федерации</w:t>
            </w:r>
          </w:p>
          <w:p w:rsidR="000C5CF0" w:rsidRDefault="000C5CF0" w:rsidP="00E30B28"/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0C5CF0" w:rsidRDefault="000C5CF0" w:rsidP="00E30B28"/>
        </w:tc>
        <w:tc>
          <w:tcPr>
            <w:tcW w:w="18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Человек</w:t>
            </w:r>
          </w:p>
          <w:p w:rsidR="000C5CF0" w:rsidRDefault="000C5CF0" w:rsidP="00E30B28"/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0C5CF0" w:rsidRDefault="000C5CF0" w:rsidP="00E30B28"/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0C5CF0" w:rsidRDefault="000C5CF0" w:rsidP="00E30B28"/>
        </w:tc>
        <w:tc>
          <w:tcPr>
            <w:tcW w:w="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0C5CF0" w:rsidRDefault="000C5CF0" w:rsidP="00E30B28"/>
        </w:tc>
        <w:tc>
          <w:tcPr>
            <w:tcW w:w="12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120 000,0000</w:t>
            </w:r>
          </w:p>
          <w:p w:rsidR="000C5CF0" w:rsidRDefault="000C5CF0" w:rsidP="00E30B28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120 000,0000</w:t>
            </w:r>
          </w:p>
          <w:p w:rsidR="000C5CF0" w:rsidRDefault="000C5CF0" w:rsidP="00E30B28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120 000,0000</w:t>
            </w:r>
          </w:p>
          <w:p w:rsidR="000C5CF0" w:rsidRDefault="000C5CF0" w:rsidP="00E30B28"/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120 000,0000</w:t>
            </w:r>
          </w:p>
          <w:p w:rsidR="000C5CF0" w:rsidRDefault="000C5CF0" w:rsidP="00E30B28"/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120 000,0000</w:t>
            </w:r>
          </w:p>
          <w:p w:rsidR="000C5CF0" w:rsidRDefault="000C5CF0" w:rsidP="00E30B28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120 000,0000</w:t>
            </w:r>
          </w:p>
          <w:p w:rsidR="000C5CF0" w:rsidRDefault="000C5CF0" w:rsidP="00E30B28"/>
        </w:tc>
        <w:tc>
          <w:tcPr>
            <w:tcW w:w="497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0C5CF0" w:rsidRDefault="000C5CF0" w:rsidP="00E30B28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0C5CF0" w:rsidRDefault="000C5CF0" w:rsidP="00E30B28"/>
        </w:tc>
        <w:tc>
          <w:tcPr>
            <w:tcW w:w="28" w:type="dxa"/>
            <w:tcBorders>
              <w:left w:val="single" w:sz="5" w:space="0" w:color="000000"/>
            </w:tcBorders>
          </w:tcPr>
          <w:p w:rsidR="000C5CF0" w:rsidRDefault="000C5CF0" w:rsidP="00E30B28"/>
        </w:tc>
      </w:tr>
      <w:tr w:rsidR="000C5CF0" w:rsidTr="00E30B28">
        <w:trPr>
          <w:gridAfter w:val="1"/>
          <w:wAfter w:w="732" w:type="dxa"/>
          <w:trHeight w:hRule="exact" w:val="1208"/>
        </w:trPr>
        <w:tc>
          <w:tcPr>
            <w:tcW w:w="2138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Организация передвижных выставочных проектов, для демонстрации культурных ценностей в различных регионах Российской Федерации в целях обеспечения доступа населения к культурным благам. Значение результата к 2030 году: C 2019 по 2024 год проведено 48 проектов, с охватом 360 тыс. человек во всех субъектах Российской Федерации. С 2025 по 2030 год будет проведено 96 проектов с охватом 720 тысяч человек. С 2019 по 2030 гг. будет проведено 144 проекта с охватом 1 080 тысяч человек. Эффект для бенефициаров и вклад в достижение показателя: Повышение доступа населения Российской Федерации к культурным благам, демонстрация знаковых экспонатов из музейных коллекций музеев мирового уровня в регионах Российской Федерации.</w:t>
            </w:r>
          </w:p>
          <w:p w:rsidR="000C5CF0" w:rsidRDefault="000C5CF0" w:rsidP="00E30B28"/>
        </w:tc>
        <w:tc>
          <w:tcPr>
            <w:tcW w:w="28" w:type="dxa"/>
            <w:tcBorders>
              <w:left w:val="single" w:sz="5" w:space="0" w:color="000000"/>
            </w:tcBorders>
          </w:tcPr>
          <w:p w:rsidR="000C5CF0" w:rsidRDefault="000C5CF0" w:rsidP="00E30B28"/>
        </w:tc>
      </w:tr>
      <w:tr w:rsidR="00E30B28" w:rsidTr="00732A8A">
        <w:trPr>
          <w:gridAfter w:val="1"/>
          <w:wAfter w:w="732" w:type="dxa"/>
          <w:trHeight w:hRule="exact" w:val="1791"/>
        </w:trPr>
        <w:tc>
          <w:tcPr>
            <w:tcW w:w="5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65DB4" w:rsidRDefault="00A65DB4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lastRenderedPageBreak/>
              <w:t>1.20</w:t>
            </w:r>
          </w:p>
        </w:tc>
        <w:tc>
          <w:tcPr>
            <w:tcW w:w="1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65DB4" w:rsidRDefault="00A65DB4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Оснащены образовательные организации в сфере культуры (детские школы искусств и училища) музыкальными инструментами, оборудованием и учебными материалами. Нарастающий итог </w:t>
            </w:r>
          </w:p>
          <w:p w:rsidR="00A65DB4" w:rsidRDefault="00A65DB4" w:rsidP="00E30B28"/>
        </w:tc>
        <w:tc>
          <w:tcPr>
            <w:tcW w:w="147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5DB4" w:rsidRDefault="00A65DB4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A65DB4" w:rsidRDefault="00A65DB4" w:rsidP="00E30B28"/>
        </w:tc>
        <w:tc>
          <w:tcPr>
            <w:tcW w:w="180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5DB4" w:rsidRDefault="00A65DB4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Единица</w:t>
            </w:r>
          </w:p>
          <w:p w:rsidR="00A65DB4" w:rsidRDefault="00A65DB4" w:rsidP="00E30B28"/>
        </w:tc>
        <w:tc>
          <w:tcPr>
            <w:tcW w:w="101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5DB4" w:rsidRDefault="00A65DB4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1 961,0000</w:t>
            </w:r>
          </w:p>
          <w:p w:rsidR="00A65DB4" w:rsidRDefault="00A65DB4" w:rsidP="00E30B28"/>
        </w:tc>
        <w:tc>
          <w:tcPr>
            <w:tcW w:w="87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5DB4" w:rsidRDefault="00A65DB4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2024</w:t>
            </w:r>
          </w:p>
          <w:p w:rsidR="00A65DB4" w:rsidRDefault="00A65DB4" w:rsidP="00E30B28"/>
        </w:tc>
        <w:tc>
          <w:tcPr>
            <w:tcW w:w="60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65DB4" w:rsidRDefault="00A65DB4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A65DB4" w:rsidRDefault="00A65DB4" w:rsidP="00E30B28"/>
        </w:tc>
        <w:tc>
          <w:tcPr>
            <w:tcW w:w="122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65DB4" w:rsidRDefault="00A65DB4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2 284,0000</w:t>
            </w:r>
          </w:p>
          <w:p w:rsidR="00A65DB4" w:rsidRDefault="00A65DB4" w:rsidP="00E30B28"/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65DB4" w:rsidRDefault="00A65DB4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2 564,0000</w:t>
            </w:r>
          </w:p>
          <w:p w:rsidR="00A65DB4" w:rsidRDefault="00A65DB4" w:rsidP="00E30B28"/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65DB4" w:rsidRDefault="00A65DB4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2 844,0000</w:t>
            </w:r>
          </w:p>
          <w:p w:rsidR="00A65DB4" w:rsidRDefault="00A65DB4" w:rsidP="00E30B28"/>
        </w:tc>
        <w:tc>
          <w:tcPr>
            <w:tcW w:w="141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65DB4" w:rsidRDefault="00A65DB4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3 124,0000</w:t>
            </w:r>
          </w:p>
          <w:p w:rsidR="00A65DB4" w:rsidRDefault="00A65DB4" w:rsidP="00E30B28"/>
        </w:tc>
        <w:tc>
          <w:tcPr>
            <w:tcW w:w="14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65DB4" w:rsidRDefault="00A65DB4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3 404,0000</w:t>
            </w:r>
          </w:p>
          <w:p w:rsidR="00A65DB4" w:rsidRDefault="00A65DB4" w:rsidP="00E30B28"/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65DB4" w:rsidRDefault="00A65DB4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3 684,0000</w:t>
            </w:r>
          </w:p>
          <w:p w:rsidR="00A65DB4" w:rsidRDefault="00A65DB4" w:rsidP="00E30B28"/>
        </w:tc>
        <w:tc>
          <w:tcPr>
            <w:tcW w:w="4974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65DB4" w:rsidRDefault="00A65DB4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Приобретение товаров, работ, услуг</w:t>
            </w:r>
          </w:p>
          <w:p w:rsidR="00A65DB4" w:rsidRDefault="00A65DB4" w:rsidP="00E30B28"/>
        </w:tc>
        <w:tc>
          <w:tcPr>
            <w:tcW w:w="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65DB4" w:rsidRDefault="00A65DB4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Да</w:t>
            </w:r>
          </w:p>
          <w:p w:rsidR="00A65DB4" w:rsidRDefault="00A65DB4" w:rsidP="00E30B28"/>
        </w:tc>
        <w:tc>
          <w:tcPr>
            <w:tcW w:w="28" w:type="dxa"/>
            <w:tcBorders>
              <w:left w:val="single" w:sz="5" w:space="0" w:color="000000"/>
            </w:tcBorders>
          </w:tcPr>
          <w:p w:rsidR="00A65DB4" w:rsidRDefault="00A65DB4" w:rsidP="00E30B28"/>
        </w:tc>
      </w:tr>
      <w:tr w:rsidR="00E30B28" w:rsidTr="00732A8A">
        <w:trPr>
          <w:trHeight w:hRule="exact" w:val="1777"/>
        </w:trPr>
        <w:tc>
          <w:tcPr>
            <w:tcW w:w="5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5DB4" w:rsidRDefault="00A65DB4" w:rsidP="00E30B28"/>
        </w:tc>
        <w:tc>
          <w:tcPr>
            <w:tcW w:w="1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5DB4" w:rsidRDefault="00A65DB4" w:rsidP="00E30B28"/>
        </w:tc>
        <w:tc>
          <w:tcPr>
            <w:tcW w:w="147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5DB4" w:rsidRDefault="00A65DB4" w:rsidP="00E30B28"/>
        </w:tc>
        <w:tc>
          <w:tcPr>
            <w:tcW w:w="180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5DB4" w:rsidRDefault="00A65DB4" w:rsidP="00E30B28"/>
        </w:tc>
        <w:tc>
          <w:tcPr>
            <w:tcW w:w="101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5DB4" w:rsidRDefault="00A65DB4" w:rsidP="00E30B28"/>
        </w:tc>
        <w:tc>
          <w:tcPr>
            <w:tcW w:w="87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5DB4" w:rsidRDefault="00A65DB4" w:rsidP="00E30B28"/>
        </w:tc>
        <w:tc>
          <w:tcPr>
            <w:tcW w:w="60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5DB4" w:rsidRDefault="00A65DB4" w:rsidP="00E30B28"/>
        </w:tc>
        <w:tc>
          <w:tcPr>
            <w:tcW w:w="122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5DB4" w:rsidRDefault="00A65DB4" w:rsidP="00E30B28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5DB4" w:rsidRDefault="00A65DB4" w:rsidP="00E30B28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5DB4" w:rsidRDefault="00A65DB4" w:rsidP="00E30B28"/>
        </w:tc>
        <w:tc>
          <w:tcPr>
            <w:tcW w:w="141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5DB4" w:rsidRDefault="00A65DB4" w:rsidP="00E30B28"/>
        </w:tc>
        <w:tc>
          <w:tcPr>
            <w:tcW w:w="14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5DB4" w:rsidRDefault="00A65DB4" w:rsidP="00E30B28"/>
        </w:tc>
        <w:tc>
          <w:tcPr>
            <w:tcW w:w="8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5DB4" w:rsidRDefault="00A65DB4" w:rsidP="00E30B28"/>
        </w:tc>
        <w:tc>
          <w:tcPr>
            <w:tcW w:w="4974" w:type="dxa"/>
            <w:gridSpan w:val="8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5DB4" w:rsidRDefault="00A65DB4" w:rsidP="00E30B28"/>
        </w:tc>
        <w:tc>
          <w:tcPr>
            <w:tcW w:w="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5DB4" w:rsidRDefault="00A65DB4" w:rsidP="00E30B28"/>
        </w:tc>
        <w:tc>
          <w:tcPr>
            <w:tcW w:w="760" w:type="dxa"/>
            <w:gridSpan w:val="2"/>
            <w:tcBorders>
              <w:left w:val="single" w:sz="5" w:space="0" w:color="000000"/>
            </w:tcBorders>
          </w:tcPr>
          <w:p w:rsidR="00A65DB4" w:rsidRDefault="00A65DB4" w:rsidP="00E30B28"/>
        </w:tc>
      </w:tr>
      <w:tr w:rsidR="000C5CF0" w:rsidTr="00E30B28">
        <w:trPr>
          <w:gridAfter w:val="1"/>
          <w:wAfter w:w="732" w:type="dxa"/>
          <w:trHeight w:hRule="exact" w:val="1390"/>
        </w:trPr>
        <w:tc>
          <w:tcPr>
            <w:tcW w:w="2138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Комплексное оснащение детских школ искусств и училищ новыми музыкальными инструментами, техническими средствами обучения, современным специализированным оборудованием, учебно-методической литературой. Значение результата к 2030 году: будут оснащены 3 638 детских школ искусств и училищ, что составляет 71% от общего количества детских школ искусств и училищ (2019-2024 - 1958 единиц, 2025-2030 1680 единиц). Эффект для бенефициаров и вклад в достижение показателя: повышение роли этих образовательных организаций в воспитании детей и молодежи на основе традиционных российских духовно-нравственных и культурно-исторических ценностей, повышение качества и доступности художественного образования в стране, создает возможности для привлечения контингента обучающихся и реализации более широкого спектра образовательных программ, создает условия для посещения гражданами творческих мероприятий, проводимых детскими школами искусств.</w:t>
            </w:r>
          </w:p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28" w:type="dxa"/>
            <w:tcBorders>
              <w:left w:val="single" w:sz="5" w:space="0" w:color="000000"/>
            </w:tcBorders>
          </w:tcPr>
          <w:p w:rsidR="000C5CF0" w:rsidRDefault="000C5CF0" w:rsidP="00E30B28"/>
        </w:tc>
      </w:tr>
      <w:tr w:rsidR="00E30B28" w:rsidTr="00732A8A">
        <w:trPr>
          <w:gridAfter w:val="1"/>
          <w:wAfter w:w="732" w:type="dxa"/>
          <w:trHeight w:hRule="exact" w:val="2407"/>
        </w:trPr>
        <w:tc>
          <w:tcPr>
            <w:tcW w:w="5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1.21</w:t>
            </w:r>
          </w:p>
        </w:tc>
        <w:tc>
          <w:tcPr>
            <w:tcW w:w="1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Поощрены дома культуры по итогам проведения ежегодного Всероссийского конкурса среди домов культуры для выявления </w:t>
            </w:r>
          </w:p>
          <w:p w:rsidR="000C5CF0" w:rsidRDefault="000C5CF0" w:rsidP="00E30B28"/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0C5CF0" w:rsidRDefault="000C5CF0" w:rsidP="00E30B28"/>
        </w:tc>
        <w:tc>
          <w:tcPr>
            <w:tcW w:w="18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Единица</w:t>
            </w:r>
          </w:p>
          <w:p w:rsidR="000C5CF0" w:rsidRDefault="000C5CF0" w:rsidP="00E30B28"/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0,0000</w:t>
            </w:r>
          </w:p>
          <w:p w:rsidR="000C5CF0" w:rsidRDefault="000C5CF0" w:rsidP="00E30B28"/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2024</w:t>
            </w:r>
          </w:p>
          <w:p w:rsidR="000C5CF0" w:rsidRDefault="000C5CF0" w:rsidP="00E30B28"/>
        </w:tc>
        <w:tc>
          <w:tcPr>
            <w:tcW w:w="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0C5CF0" w:rsidRDefault="000C5CF0" w:rsidP="00E30B28"/>
        </w:tc>
        <w:tc>
          <w:tcPr>
            <w:tcW w:w="12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0C5CF0" w:rsidRDefault="000C5CF0" w:rsidP="00E30B28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240,0000</w:t>
            </w:r>
          </w:p>
          <w:p w:rsidR="000C5CF0" w:rsidRDefault="000C5CF0" w:rsidP="00E30B28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480,0000</w:t>
            </w:r>
          </w:p>
          <w:p w:rsidR="000C5CF0" w:rsidRDefault="000C5CF0" w:rsidP="00E30B28"/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720,0000</w:t>
            </w:r>
          </w:p>
          <w:p w:rsidR="000C5CF0" w:rsidRDefault="000C5CF0" w:rsidP="00E30B28"/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960,0000</w:t>
            </w:r>
          </w:p>
          <w:p w:rsidR="000C5CF0" w:rsidRDefault="000C5CF0" w:rsidP="00E30B28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1 200,0000</w:t>
            </w:r>
          </w:p>
          <w:p w:rsidR="000C5CF0" w:rsidRDefault="000C5CF0" w:rsidP="00E30B28"/>
        </w:tc>
        <w:tc>
          <w:tcPr>
            <w:tcW w:w="497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Приобретение товаров, работ, услуг</w:t>
            </w:r>
          </w:p>
          <w:p w:rsidR="000C5CF0" w:rsidRDefault="000C5CF0" w:rsidP="00E30B28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Да</w:t>
            </w:r>
          </w:p>
          <w:p w:rsidR="000C5CF0" w:rsidRDefault="000C5CF0" w:rsidP="00E30B28"/>
        </w:tc>
        <w:tc>
          <w:tcPr>
            <w:tcW w:w="28" w:type="dxa"/>
            <w:tcBorders>
              <w:left w:val="single" w:sz="5" w:space="0" w:color="000000"/>
            </w:tcBorders>
          </w:tcPr>
          <w:p w:rsidR="000C5CF0" w:rsidRDefault="000C5CF0" w:rsidP="00E30B28"/>
        </w:tc>
      </w:tr>
      <w:tr w:rsidR="00A65DB4" w:rsidTr="00732A8A">
        <w:trPr>
          <w:gridAfter w:val="2"/>
          <w:wAfter w:w="760" w:type="dxa"/>
          <w:trHeight w:hRule="exact" w:val="876"/>
        </w:trPr>
        <w:tc>
          <w:tcPr>
            <w:tcW w:w="5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65DB4" w:rsidRDefault="00A65DB4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A65DB4" w:rsidRDefault="00A65DB4" w:rsidP="00E30B28"/>
        </w:tc>
        <w:tc>
          <w:tcPr>
            <w:tcW w:w="1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65DB4" w:rsidRDefault="00A65DB4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47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65DB4" w:rsidRDefault="00A65DB4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структурных элементов государственных программ Российской Федерации</w:t>
            </w:r>
          </w:p>
        </w:tc>
        <w:tc>
          <w:tcPr>
            <w:tcW w:w="180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65DB4" w:rsidRDefault="00A65DB4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A65DB4" w:rsidRDefault="00A65DB4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8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65DB4" w:rsidRDefault="00A65DB4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593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65DB4" w:rsidRDefault="00A65DB4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65DB4" w:rsidRDefault="00A65DB4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 мероприятия (результата)</w:t>
            </w:r>
          </w:p>
        </w:tc>
        <w:tc>
          <w:tcPr>
            <w:tcW w:w="666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5DB4" w:rsidRDefault="00A65DB4" w:rsidP="00E30B28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субъекте РФ</w:t>
            </w:r>
          </w:p>
        </w:tc>
      </w:tr>
      <w:tr w:rsidR="00E30B28" w:rsidTr="00732A8A">
        <w:trPr>
          <w:trHeight w:hRule="exact" w:val="1003"/>
        </w:trPr>
        <w:tc>
          <w:tcPr>
            <w:tcW w:w="5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5CF0" w:rsidRDefault="000C5CF0" w:rsidP="00E30B28"/>
        </w:tc>
        <w:tc>
          <w:tcPr>
            <w:tcW w:w="1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5CF0" w:rsidRDefault="000C5CF0" w:rsidP="00E30B28"/>
        </w:tc>
        <w:tc>
          <w:tcPr>
            <w:tcW w:w="147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5CF0" w:rsidRDefault="000C5CF0" w:rsidP="00E30B28"/>
        </w:tc>
        <w:tc>
          <w:tcPr>
            <w:tcW w:w="180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5CF0" w:rsidRDefault="000C5CF0" w:rsidP="00E30B28"/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2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2027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2028</w:t>
            </w:r>
          </w:p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</w:t>
            </w:r>
          </w:p>
        </w:tc>
        <w:tc>
          <w:tcPr>
            <w:tcW w:w="497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5CF0" w:rsidRDefault="000C5CF0" w:rsidP="00E30B28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5CF0" w:rsidRDefault="000C5CF0" w:rsidP="00E30B28"/>
        </w:tc>
        <w:tc>
          <w:tcPr>
            <w:tcW w:w="760" w:type="dxa"/>
            <w:gridSpan w:val="2"/>
            <w:tcBorders>
              <w:left w:val="single" w:sz="5" w:space="0" w:color="000000"/>
            </w:tcBorders>
          </w:tcPr>
          <w:p w:rsidR="000C5CF0" w:rsidRDefault="000C5CF0" w:rsidP="00E30B28"/>
        </w:tc>
      </w:tr>
      <w:tr w:rsidR="00E30B28" w:rsidTr="00732A8A">
        <w:trPr>
          <w:gridAfter w:val="1"/>
          <w:wAfter w:w="732" w:type="dxa"/>
          <w:trHeight w:hRule="exact" w:val="1371"/>
        </w:trPr>
        <w:tc>
          <w:tcPr>
            <w:tcW w:w="5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1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лучших практик работы. Нарастающий итог </w:t>
            </w:r>
          </w:p>
          <w:p w:rsidR="000C5CF0" w:rsidRDefault="000C5CF0" w:rsidP="00E30B28"/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C5CF0" w:rsidRDefault="000C5CF0" w:rsidP="00E30B28"/>
        </w:tc>
        <w:tc>
          <w:tcPr>
            <w:tcW w:w="18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C5CF0" w:rsidRDefault="000C5CF0" w:rsidP="00E30B28"/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C5CF0" w:rsidRDefault="000C5CF0" w:rsidP="00E30B28"/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C5CF0" w:rsidRDefault="000C5CF0" w:rsidP="00E30B28"/>
        </w:tc>
        <w:tc>
          <w:tcPr>
            <w:tcW w:w="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/>
        </w:tc>
        <w:tc>
          <w:tcPr>
            <w:tcW w:w="12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/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/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/>
        </w:tc>
        <w:tc>
          <w:tcPr>
            <w:tcW w:w="497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/>
        </w:tc>
        <w:tc>
          <w:tcPr>
            <w:tcW w:w="28" w:type="dxa"/>
            <w:tcBorders>
              <w:left w:val="single" w:sz="5" w:space="0" w:color="000000"/>
            </w:tcBorders>
          </w:tcPr>
          <w:p w:rsidR="000C5CF0" w:rsidRDefault="000C5CF0" w:rsidP="00E30B28"/>
        </w:tc>
      </w:tr>
      <w:tr w:rsidR="000C5CF0" w:rsidTr="00E30B28">
        <w:trPr>
          <w:gridAfter w:val="1"/>
          <w:wAfter w:w="732" w:type="dxa"/>
          <w:trHeight w:hRule="exact" w:val="631"/>
        </w:trPr>
        <w:tc>
          <w:tcPr>
            <w:tcW w:w="2138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Жители разных регионов получат возможность получать услуги на качественно новом современном уровне через трансляцию и масштабирование лучших практик работы Домов культуры. Планируется выделение средств муниципальным и региональным учреждениям в среднем по 5 млн руб., сельским учреждениям по 3 млн рублей.</w:t>
            </w:r>
          </w:p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28" w:type="dxa"/>
            <w:tcBorders>
              <w:left w:val="single" w:sz="5" w:space="0" w:color="000000"/>
            </w:tcBorders>
          </w:tcPr>
          <w:p w:rsidR="000C5CF0" w:rsidRDefault="000C5CF0" w:rsidP="00E30B28"/>
        </w:tc>
      </w:tr>
      <w:tr w:rsidR="00E30B28" w:rsidTr="00732A8A">
        <w:trPr>
          <w:gridAfter w:val="1"/>
          <w:wAfter w:w="732" w:type="dxa"/>
          <w:trHeight w:hRule="exact" w:val="1662"/>
        </w:trPr>
        <w:tc>
          <w:tcPr>
            <w:tcW w:w="5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65DB4" w:rsidRDefault="00A65DB4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1.22</w:t>
            </w:r>
          </w:p>
        </w:tc>
        <w:tc>
          <w:tcPr>
            <w:tcW w:w="1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65DB4" w:rsidRDefault="00A65DB4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Поощрены библиотеки по итогам проведения ежегодного Всероссийского конкурса среди библиотек для выявления лучших практик работы. Нарастающий итог </w:t>
            </w:r>
          </w:p>
          <w:p w:rsidR="00A65DB4" w:rsidRDefault="00A65DB4" w:rsidP="00E30B28"/>
        </w:tc>
        <w:tc>
          <w:tcPr>
            <w:tcW w:w="147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5DB4" w:rsidRDefault="00A65DB4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A65DB4" w:rsidRDefault="00A65DB4" w:rsidP="00E30B28"/>
        </w:tc>
        <w:tc>
          <w:tcPr>
            <w:tcW w:w="180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5DB4" w:rsidRDefault="00A65DB4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Единица</w:t>
            </w:r>
          </w:p>
          <w:p w:rsidR="00A65DB4" w:rsidRDefault="00A65DB4" w:rsidP="00E30B28"/>
        </w:tc>
        <w:tc>
          <w:tcPr>
            <w:tcW w:w="101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5DB4" w:rsidRDefault="00A65DB4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0,0000</w:t>
            </w:r>
          </w:p>
          <w:p w:rsidR="00A65DB4" w:rsidRDefault="00A65DB4" w:rsidP="00E30B28"/>
        </w:tc>
        <w:tc>
          <w:tcPr>
            <w:tcW w:w="87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5DB4" w:rsidRDefault="00A65DB4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2024</w:t>
            </w:r>
          </w:p>
          <w:p w:rsidR="00A65DB4" w:rsidRDefault="00A65DB4" w:rsidP="00E30B28"/>
        </w:tc>
        <w:tc>
          <w:tcPr>
            <w:tcW w:w="60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65DB4" w:rsidRDefault="00A65DB4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A65DB4" w:rsidRDefault="00A65DB4" w:rsidP="00E30B28"/>
        </w:tc>
        <w:tc>
          <w:tcPr>
            <w:tcW w:w="122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65DB4" w:rsidRDefault="00A65DB4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A65DB4" w:rsidRDefault="00A65DB4" w:rsidP="00E30B28"/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65DB4" w:rsidRDefault="00A65DB4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100,0000</w:t>
            </w:r>
          </w:p>
          <w:p w:rsidR="00A65DB4" w:rsidRDefault="00A65DB4" w:rsidP="00E30B28"/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65DB4" w:rsidRDefault="00A65DB4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200,0000</w:t>
            </w:r>
          </w:p>
          <w:p w:rsidR="00A65DB4" w:rsidRDefault="00A65DB4" w:rsidP="00E30B28"/>
        </w:tc>
        <w:tc>
          <w:tcPr>
            <w:tcW w:w="141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65DB4" w:rsidRDefault="00A65DB4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300,0000</w:t>
            </w:r>
          </w:p>
          <w:p w:rsidR="00A65DB4" w:rsidRDefault="00A65DB4" w:rsidP="00E30B28"/>
        </w:tc>
        <w:tc>
          <w:tcPr>
            <w:tcW w:w="14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65DB4" w:rsidRDefault="00A65DB4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400,0000</w:t>
            </w:r>
          </w:p>
          <w:p w:rsidR="00A65DB4" w:rsidRDefault="00A65DB4" w:rsidP="00E30B28"/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65DB4" w:rsidRDefault="00A65DB4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500,0000</w:t>
            </w:r>
          </w:p>
          <w:p w:rsidR="00A65DB4" w:rsidRDefault="00A65DB4" w:rsidP="00E30B28"/>
        </w:tc>
        <w:tc>
          <w:tcPr>
            <w:tcW w:w="4974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65DB4" w:rsidRDefault="00A65DB4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Приобретение товаров, работ, услуг</w:t>
            </w:r>
          </w:p>
          <w:p w:rsidR="00A65DB4" w:rsidRDefault="00A65DB4" w:rsidP="00E30B28"/>
        </w:tc>
        <w:tc>
          <w:tcPr>
            <w:tcW w:w="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65DB4" w:rsidRDefault="00A65DB4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Да</w:t>
            </w:r>
          </w:p>
          <w:p w:rsidR="00A65DB4" w:rsidRDefault="00A65DB4" w:rsidP="00E30B28"/>
        </w:tc>
        <w:tc>
          <w:tcPr>
            <w:tcW w:w="28" w:type="dxa"/>
            <w:tcBorders>
              <w:left w:val="single" w:sz="5" w:space="0" w:color="000000"/>
            </w:tcBorders>
          </w:tcPr>
          <w:p w:rsidR="00A65DB4" w:rsidRDefault="00A65DB4" w:rsidP="00E30B28"/>
        </w:tc>
      </w:tr>
      <w:tr w:rsidR="00E30B28" w:rsidTr="00732A8A">
        <w:trPr>
          <w:trHeight w:hRule="exact" w:val="1662"/>
        </w:trPr>
        <w:tc>
          <w:tcPr>
            <w:tcW w:w="5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5DB4" w:rsidRDefault="00A65DB4" w:rsidP="00E30B28"/>
        </w:tc>
        <w:tc>
          <w:tcPr>
            <w:tcW w:w="1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5DB4" w:rsidRDefault="00A65DB4" w:rsidP="00E30B28"/>
        </w:tc>
        <w:tc>
          <w:tcPr>
            <w:tcW w:w="147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5DB4" w:rsidRDefault="00A65DB4" w:rsidP="00E30B28"/>
        </w:tc>
        <w:tc>
          <w:tcPr>
            <w:tcW w:w="180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5DB4" w:rsidRDefault="00A65DB4" w:rsidP="00E30B28"/>
        </w:tc>
        <w:tc>
          <w:tcPr>
            <w:tcW w:w="101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5DB4" w:rsidRDefault="00A65DB4" w:rsidP="00E30B28"/>
        </w:tc>
        <w:tc>
          <w:tcPr>
            <w:tcW w:w="87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5DB4" w:rsidRDefault="00A65DB4" w:rsidP="00E30B28"/>
        </w:tc>
        <w:tc>
          <w:tcPr>
            <w:tcW w:w="60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5DB4" w:rsidRDefault="00A65DB4" w:rsidP="00E30B28"/>
        </w:tc>
        <w:tc>
          <w:tcPr>
            <w:tcW w:w="122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5DB4" w:rsidRDefault="00A65DB4" w:rsidP="00E30B28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5DB4" w:rsidRDefault="00A65DB4" w:rsidP="00E30B28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5DB4" w:rsidRDefault="00A65DB4" w:rsidP="00E30B28"/>
        </w:tc>
        <w:tc>
          <w:tcPr>
            <w:tcW w:w="141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5DB4" w:rsidRDefault="00A65DB4" w:rsidP="00E30B28"/>
        </w:tc>
        <w:tc>
          <w:tcPr>
            <w:tcW w:w="14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5DB4" w:rsidRDefault="00A65DB4" w:rsidP="00E30B28"/>
        </w:tc>
        <w:tc>
          <w:tcPr>
            <w:tcW w:w="8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5DB4" w:rsidRDefault="00A65DB4" w:rsidP="00E30B28"/>
        </w:tc>
        <w:tc>
          <w:tcPr>
            <w:tcW w:w="4974" w:type="dxa"/>
            <w:gridSpan w:val="8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5DB4" w:rsidRDefault="00A65DB4" w:rsidP="00E30B28"/>
        </w:tc>
        <w:tc>
          <w:tcPr>
            <w:tcW w:w="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5DB4" w:rsidRDefault="00A65DB4" w:rsidP="00E30B28"/>
        </w:tc>
        <w:tc>
          <w:tcPr>
            <w:tcW w:w="760" w:type="dxa"/>
            <w:gridSpan w:val="2"/>
            <w:tcBorders>
              <w:left w:val="single" w:sz="5" w:space="0" w:color="000000"/>
            </w:tcBorders>
          </w:tcPr>
          <w:p w:rsidR="00A65DB4" w:rsidRDefault="00A65DB4" w:rsidP="00E30B28"/>
        </w:tc>
      </w:tr>
      <w:tr w:rsidR="000C5CF0" w:rsidTr="00E30B28">
        <w:trPr>
          <w:gridAfter w:val="1"/>
          <w:wAfter w:w="732" w:type="dxa"/>
          <w:trHeight w:hRule="exact" w:val="717"/>
        </w:trPr>
        <w:tc>
          <w:tcPr>
            <w:tcW w:w="2138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Жители разных регионов получат возможность получать услуги на качественно новом современном уровне через трансляцию и масштабирование лучших практик работы Библиотек. Начиная с 2026 года ежегодно планируется поощрять 100 учреждений.</w:t>
            </w:r>
          </w:p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28" w:type="dxa"/>
            <w:tcBorders>
              <w:left w:val="single" w:sz="5" w:space="0" w:color="000000"/>
            </w:tcBorders>
          </w:tcPr>
          <w:p w:rsidR="000C5CF0" w:rsidRDefault="000C5CF0" w:rsidP="00E30B28"/>
        </w:tc>
      </w:tr>
      <w:tr w:rsidR="00E30B28" w:rsidTr="00732A8A">
        <w:trPr>
          <w:gridAfter w:val="1"/>
          <w:wAfter w:w="732" w:type="dxa"/>
          <w:trHeight w:hRule="exact" w:val="2608"/>
        </w:trPr>
        <w:tc>
          <w:tcPr>
            <w:tcW w:w="5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lastRenderedPageBreak/>
              <w:t>1.23</w:t>
            </w:r>
          </w:p>
        </w:tc>
        <w:tc>
          <w:tcPr>
            <w:tcW w:w="1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Созданы детские культурно-просветительские центры на базе учреждений культуры. Нарастающий итог </w:t>
            </w:r>
          </w:p>
          <w:p w:rsidR="000C5CF0" w:rsidRDefault="000C5CF0" w:rsidP="00E30B28"/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0C5CF0" w:rsidRDefault="000C5CF0" w:rsidP="00E30B28"/>
        </w:tc>
        <w:tc>
          <w:tcPr>
            <w:tcW w:w="18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Единица</w:t>
            </w:r>
          </w:p>
          <w:p w:rsidR="000C5CF0" w:rsidRDefault="000C5CF0" w:rsidP="00E30B28"/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0,0000</w:t>
            </w:r>
          </w:p>
          <w:p w:rsidR="000C5CF0" w:rsidRDefault="000C5CF0" w:rsidP="00E30B28"/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2024</w:t>
            </w:r>
          </w:p>
          <w:p w:rsidR="000C5CF0" w:rsidRDefault="000C5CF0" w:rsidP="00E30B28"/>
        </w:tc>
        <w:tc>
          <w:tcPr>
            <w:tcW w:w="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0C5CF0" w:rsidRDefault="000C5CF0" w:rsidP="00E30B28"/>
        </w:tc>
        <w:tc>
          <w:tcPr>
            <w:tcW w:w="12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25,0000</w:t>
            </w:r>
          </w:p>
          <w:p w:rsidR="000C5CF0" w:rsidRDefault="000C5CF0" w:rsidP="00E30B28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245,0000</w:t>
            </w:r>
          </w:p>
          <w:p w:rsidR="000C5CF0" w:rsidRDefault="000C5CF0" w:rsidP="00E30B28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492,0000</w:t>
            </w:r>
          </w:p>
          <w:p w:rsidR="000C5CF0" w:rsidRDefault="000C5CF0" w:rsidP="00E30B28"/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865,0000</w:t>
            </w:r>
          </w:p>
          <w:p w:rsidR="000C5CF0" w:rsidRDefault="000C5CF0" w:rsidP="00E30B28"/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1 176,0000</w:t>
            </w:r>
          </w:p>
          <w:p w:rsidR="000C5CF0" w:rsidRDefault="000C5CF0" w:rsidP="00E30B28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1 500,0000</w:t>
            </w:r>
          </w:p>
          <w:p w:rsidR="000C5CF0" w:rsidRDefault="000C5CF0" w:rsidP="00E30B28"/>
        </w:tc>
        <w:tc>
          <w:tcPr>
            <w:tcW w:w="497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Приобретение товаров, работ, услуг</w:t>
            </w:r>
          </w:p>
          <w:p w:rsidR="000C5CF0" w:rsidRDefault="000C5CF0" w:rsidP="00E30B28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Да</w:t>
            </w:r>
          </w:p>
          <w:p w:rsidR="000C5CF0" w:rsidRDefault="000C5CF0" w:rsidP="00E30B28"/>
        </w:tc>
        <w:tc>
          <w:tcPr>
            <w:tcW w:w="28" w:type="dxa"/>
            <w:tcBorders>
              <w:left w:val="single" w:sz="5" w:space="0" w:color="000000"/>
            </w:tcBorders>
          </w:tcPr>
          <w:p w:rsidR="000C5CF0" w:rsidRDefault="000C5CF0" w:rsidP="00E30B28"/>
        </w:tc>
      </w:tr>
      <w:tr w:rsidR="000C5CF0" w:rsidTr="00E30B28">
        <w:trPr>
          <w:gridAfter w:val="1"/>
          <w:wAfter w:w="732" w:type="dxa"/>
          <w:trHeight w:hRule="exact" w:val="1204"/>
        </w:trPr>
        <w:tc>
          <w:tcPr>
            <w:tcW w:w="2138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Создание на базе действующих учреждений культуры детских культурно-просветительских центров, которые включают в себя ремонтные работы, формирование современных пространств для организации культурно-просветительской деятельности детей. В среднем стоимость 1 центра - 4 млн рублей. Значение результата к 2030: с 2025 по 2030 гг. будет создано не менее 1 500 детских культурно-просветительских центров. Эффект для бенефициаров и вклад в достижение показателя: дети получат дополнительные общеразвивающие программы в сфере культуры и искусства, а их родители - возможность посещения различных мероприятий (занятий в студиях, досуговых объединениях, читальных залах и т.д.).</w:t>
            </w:r>
          </w:p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28" w:type="dxa"/>
            <w:tcBorders>
              <w:left w:val="single" w:sz="5" w:space="0" w:color="000000"/>
            </w:tcBorders>
          </w:tcPr>
          <w:p w:rsidR="000C5CF0" w:rsidRDefault="000C5CF0" w:rsidP="00E30B28"/>
        </w:tc>
      </w:tr>
      <w:tr w:rsidR="000C5CF0" w:rsidTr="00CB2BF9">
        <w:trPr>
          <w:gridAfter w:val="1"/>
          <w:wAfter w:w="732" w:type="dxa"/>
          <w:trHeight w:hRule="exact" w:val="583"/>
        </w:trPr>
        <w:tc>
          <w:tcPr>
            <w:tcW w:w="5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</w:t>
            </w:r>
          </w:p>
        </w:tc>
        <w:tc>
          <w:tcPr>
            <w:tcW w:w="2088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2030 году 80% населения считают семью главной ценностью</w:t>
            </w:r>
          </w:p>
        </w:tc>
        <w:tc>
          <w:tcPr>
            <w:tcW w:w="28" w:type="dxa"/>
            <w:tcBorders>
              <w:left w:val="single" w:sz="5" w:space="0" w:color="000000"/>
            </w:tcBorders>
          </w:tcPr>
          <w:p w:rsidR="000C5CF0" w:rsidRDefault="000C5CF0" w:rsidP="00E30B28"/>
        </w:tc>
      </w:tr>
      <w:tr w:rsidR="00E30B28" w:rsidTr="00732A8A">
        <w:trPr>
          <w:gridAfter w:val="1"/>
          <w:wAfter w:w="732" w:type="dxa"/>
          <w:trHeight w:hRule="exact" w:val="1863"/>
        </w:trPr>
        <w:tc>
          <w:tcPr>
            <w:tcW w:w="5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65DB4" w:rsidRDefault="00A65DB4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</w:t>
            </w:r>
          </w:p>
        </w:tc>
        <w:tc>
          <w:tcPr>
            <w:tcW w:w="1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65DB4" w:rsidRDefault="00A65DB4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Проведена общенациональная информационно-коммуникационной кампания, направленная на повышение мотивации семей к рождению детей, формирование </w:t>
            </w:r>
          </w:p>
          <w:p w:rsidR="00A65DB4" w:rsidRDefault="00A65DB4" w:rsidP="00E30B28"/>
        </w:tc>
        <w:tc>
          <w:tcPr>
            <w:tcW w:w="147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5DB4" w:rsidRDefault="00A65DB4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A65DB4" w:rsidRDefault="00A65DB4" w:rsidP="00E30B28"/>
        </w:tc>
        <w:tc>
          <w:tcPr>
            <w:tcW w:w="180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5DB4" w:rsidRDefault="00A65DB4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Единица</w:t>
            </w:r>
          </w:p>
          <w:p w:rsidR="00A65DB4" w:rsidRDefault="00A65DB4" w:rsidP="00E30B28"/>
        </w:tc>
        <w:tc>
          <w:tcPr>
            <w:tcW w:w="101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5DB4" w:rsidRDefault="00A65DB4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0,0000</w:t>
            </w:r>
          </w:p>
          <w:p w:rsidR="00A65DB4" w:rsidRDefault="00A65DB4" w:rsidP="00E30B28"/>
        </w:tc>
        <w:tc>
          <w:tcPr>
            <w:tcW w:w="87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5DB4" w:rsidRDefault="00A65DB4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2024</w:t>
            </w:r>
          </w:p>
          <w:p w:rsidR="00A65DB4" w:rsidRDefault="00A65DB4" w:rsidP="00E30B28"/>
        </w:tc>
        <w:tc>
          <w:tcPr>
            <w:tcW w:w="60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65DB4" w:rsidRDefault="00A65DB4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A65DB4" w:rsidRDefault="00A65DB4" w:rsidP="00E30B28"/>
        </w:tc>
        <w:tc>
          <w:tcPr>
            <w:tcW w:w="122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65DB4" w:rsidRDefault="00A65DB4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1,0000</w:t>
            </w:r>
          </w:p>
          <w:p w:rsidR="00A65DB4" w:rsidRDefault="00A65DB4" w:rsidP="00E30B28"/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65DB4" w:rsidRDefault="00A65DB4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1,0000</w:t>
            </w:r>
          </w:p>
          <w:p w:rsidR="00A65DB4" w:rsidRDefault="00A65DB4" w:rsidP="00E30B28"/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65DB4" w:rsidRDefault="00A65DB4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1,0000</w:t>
            </w:r>
          </w:p>
          <w:p w:rsidR="00A65DB4" w:rsidRDefault="00A65DB4" w:rsidP="00E30B28"/>
        </w:tc>
        <w:tc>
          <w:tcPr>
            <w:tcW w:w="141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65DB4" w:rsidRDefault="00A65DB4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1,0000</w:t>
            </w:r>
          </w:p>
          <w:p w:rsidR="00A65DB4" w:rsidRDefault="00A65DB4" w:rsidP="00E30B28"/>
        </w:tc>
        <w:tc>
          <w:tcPr>
            <w:tcW w:w="14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65DB4" w:rsidRDefault="00A65DB4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1,0000</w:t>
            </w:r>
          </w:p>
          <w:p w:rsidR="00A65DB4" w:rsidRDefault="00A65DB4" w:rsidP="00E30B28"/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65DB4" w:rsidRDefault="00A65DB4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1,0000</w:t>
            </w:r>
          </w:p>
          <w:p w:rsidR="00A65DB4" w:rsidRDefault="00A65DB4" w:rsidP="00E30B28"/>
        </w:tc>
        <w:tc>
          <w:tcPr>
            <w:tcW w:w="4974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65DB4" w:rsidRDefault="00A65DB4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Проведение информационно-коммуникационной кампании</w:t>
            </w:r>
          </w:p>
          <w:p w:rsidR="00A65DB4" w:rsidRDefault="00A65DB4" w:rsidP="00E30B28"/>
        </w:tc>
        <w:tc>
          <w:tcPr>
            <w:tcW w:w="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65DB4" w:rsidRDefault="00A65DB4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A65DB4" w:rsidRDefault="00A65DB4" w:rsidP="00E30B28"/>
        </w:tc>
        <w:tc>
          <w:tcPr>
            <w:tcW w:w="28" w:type="dxa"/>
            <w:tcBorders>
              <w:left w:val="single" w:sz="5" w:space="0" w:color="000000"/>
            </w:tcBorders>
          </w:tcPr>
          <w:p w:rsidR="00A65DB4" w:rsidRDefault="00A65DB4" w:rsidP="00E30B28"/>
        </w:tc>
      </w:tr>
      <w:tr w:rsidR="00E30B28" w:rsidTr="00732A8A">
        <w:trPr>
          <w:trHeight w:hRule="exact" w:val="1863"/>
        </w:trPr>
        <w:tc>
          <w:tcPr>
            <w:tcW w:w="5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5DB4" w:rsidRDefault="00A65DB4" w:rsidP="00E30B28"/>
        </w:tc>
        <w:tc>
          <w:tcPr>
            <w:tcW w:w="1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5DB4" w:rsidRDefault="00A65DB4" w:rsidP="00E30B28"/>
        </w:tc>
        <w:tc>
          <w:tcPr>
            <w:tcW w:w="147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5DB4" w:rsidRDefault="00A65DB4" w:rsidP="00E30B28"/>
        </w:tc>
        <w:tc>
          <w:tcPr>
            <w:tcW w:w="180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5DB4" w:rsidRDefault="00A65DB4" w:rsidP="00E30B28"/>
        </w:tc>
        <w:tc>
          <w:tcPr>
            <w:tcW w:w="101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5DB4" w:rsidRDefault="00A65DB4" w:rsidP="00E30B28"/>
        </w:tc>
        <w:tc>
          <w:tcPr>
            <w:tcW w:w="87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5DB4" w:rsidRDefault="00A65DB4" w:rsidP="00E30B28"/>
        </w:tc>
        <w:tc>
          <w:tcPr>
            <w:tcW w:w="60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5DB4" w:rsidRDefault="00A65DB4" w:rsidP="00E30B28"/>
        </w:tc>
        <w:tc>
          <w:tcPr>
            <w:tcW w:w="122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5DB4" w:rsidRDefault="00A65DB4" w:rsidP="00E30B28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5DB4" w:rsidRDefault="00A65DB4" w:rsidP="00E30B28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5DB4" w:rsidRDefault="00A65DB4" w:rsidP="00E30B28"/>
        </w:tc>
        <w:tc>
          <w:tcPr>
            <w:tcW w:w="141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5DB4" w:rsidRDefault="00A65DB4" w:rsidP="00E30B28"/>
        </w:tc>
        <w:tc>
          <w:tcPr>
            <w:tcW w:w="14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5DB4" w:rsidRDefault="00A65DB4" w:rsidP="00E30B28"/>
        </w:tc>
        <w:tc>
          <w:tcPr>
            <w:tcW w:w="8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5DB4" w:rsidRDefault="00A65DB4" w:rsidP="00E30B28"/>
        </w:tc>
        <w:tc>
          <w:tcPr>
            <w:tcW w:w="4974" w:type="dxa"/>
            <w:gridSpan w:val="8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5DB4" w:rsidRDefault="00A65DB4" w:rsidP="00E30B28"/>
        </w:tc>
        <w:tc>
          <w:tcPr>
            <w:tcW w:w="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5DB4" w:rsidRDefault="00A65DB4" w:rsidP="00E30B28"/>
        </w:tc>
        <w:tc>
          <w:tcPr>
            <w:tcW w:w="760" w:type="dxa"/>
            <w:gridSpan w:val="2"/>
            <w:tcBorders>
              <w:left w:val="single" w:sz="5" w:space="0" w:color="000000"/>
            </w:tcBorders>
          </w:tcPr>
          <w:p w:rsidR="00A65DB4" w:rsidRDefault="00A65DB4" w:rsidP="00E30B28"/>
        </w:tc>
      </w:tr>
      <w:tr w:rsidR="00304B16" w:rsidTr="00732A8A">
        <w:trPr>
          <w:gridAfter w:val="2"/>
          <w:wAfter w:w="760" w:type="dxa"/>
          <w:trHeight w:hRule="exact" w:val="717"/>
        </w:trPr>
        <w:tc>
          <w:tcPr>
            <w:tcW w:w="5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B16" w:rsidRDefault="00304B16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304B16" w:rsidRDefault="00304B16" w:rsidP="00E30B28"/>
        </w:tc>
        <w:tc>
          <w:tcPr>
            <w:tcW w:w="1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B16" w:rsidRDefault="00304B16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47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B16" w:rsidRDefault="00304B16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структурных элементов государственных программ Российской Федерации</w:t>
            </w:r>
          </w:p>
        </w:tc>
        <w:tc>
          <w:tcPr>
            <w:tcW w:w="180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B16" w:rsidRDefault="00304B16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304B16" w:rsidRDefault="00304B16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8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B16" w:rsidRDefault="00304B16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593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B16" w:rsidRDefault="00304B16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B16" w:rsidRDefault="00304B16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 мероприятия (результата)</w:t>
            </w:r>
          </w:p>
        </w:tc>
        <w:tc>
          <w:tcPr>
            <w:tcW w:w="666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4B16" w:rsidRDefault="00304B16" w:rsidP="00E30B28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субъекте РФ</w:t>
            </w:r>
          </w:p>
        </w:tc>
      </w:tr>
      <w:tr w:rsidR="00E30B28" w:rsidTr="00732A8A">
        <w:trPr>
          <w:trHeight w:hRule="exact" w:val="1003"/>
        </w:trPr>
        <w:tc>
          <w:tcPr>
            <w:tcW w:w="5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5CF0" w:rsidRDefault="000C5CF0" w:rsidP="00E30B28"/>
        </w:tc>
        <w:tc>
          <w:tcPr>
            <w:tcW w:w="1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5CF0" w:rsidRDefault="000C5CF0" w:rsidP="00E30B28"/>
        </w:tc>
        <w:tc>
          <w:tcPr>
            <w:tcW w:w="147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5CF0" w:rsidRDefault="000C5CF0" w:rsidP="00E30B28"/>
        </w:tc>
        <w:tc>
          <w:tcPr>
            <w:tcW w:w="180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5CF0" w:rsidRDefault="000C5CF0" w:rsidP="00E30B28"/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2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2027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2028</w:t>
            </w:r>
          </w:p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</w:t>
            </w:r>
          </w:p>
        </w:tc>
        <w:tc>
          <w:tcPr>
            <w:tcW w:w="497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5CF0" w:rsidRDefault="000C5CF0" w:rsidP="00E30B28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5CF0" w:rsidRDefault="000C5CF0" w:rsidP="00E30B28"/>
        </w:tc>
        <w:tc>
          <w:tcPr>
            <w:tcW w:w="760" w:type="dxa"/>
            <w:gridSpan w:val="2"/>
            <w:tcBorders>
              <w:left w:val="single" w:sz="5" w:space="0" w:color="000000"/>
            </w:tcBorders>
          </w:tcPr>
          <w:p w:rsidR="000C5CF0" w:rsidRDefault="000C5CF0" w:rsidP="00E30B28"/>
        </w:tc>
      </w:tr>
      <w:tr w:rsidR="00E30B28" w:rsidTr="00732A8A">
        <w:trPr>
          <w:gridAfter w:val="1"/>
          <w:wAfter w:w="732" w:type="dxa"/>
          <w:trHeight w:hRule="exact" w:val="2149"/>
        </w:trPr>
        <w:tc>
          <w:tcPr>
            <w:tcW w:w="5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04B16" w:rsidRDefault="00304B16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1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04B16" w:rsidRDefault="00304B16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положительных семейных установок у детей, подростков и молодежи, включая позитивный образ многодетной семьи, многодетной матери, а также формирование традиционных семейных ценностей </w:t>
            </w:r>
          </w:p>
          <w:p w:rsidR="00304B16" w:rsidRDefault="00304B16" w:rsidP="00E30B28"/>
        </w:tc>
        <w:tc>
          <w:tcPr>
            <w:tcW w:w="147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B16" w:rsidRDefault="00304B16" w:rsidP="00E30B28"/>
        </w:tc>
        <w:tc>
          <w:tcPr>
            <w:tcW w:w="180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B16" w:rsidRDefault="00304B16" w:rsidP="00E30B28"/>
        </w:tc>
        <w:tc>
          <w:tcPr>
            <w:tcW w:w="101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B16" w:rsidRDefault="00304B16" w:rsidP="00E30B28"/>
        </w:tc>
        <w:tc>
          <w:tcPr>
            <w:tcW w:w="87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B16" w:rsidRDefault="00304B16" w:rsidP="00E30B28"/>
        </w:tc>
        <w:tc>
          <w:tcPr>
            <w:tcW w:w="60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04B16" w:rsidRDefault="00304B16" w:rsidP="00E30B28"/>
        </w:tc>
        <w:tc>
          <w:tcPr>
            <w:tcW w:w="122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04B16" w:rsidRDefault="00304B16" w:rsidP="00E30B28"/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04B16" w:rsidRDefault="00304B16" w:rsidP="00E30B28"/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04B16" w:rsidRDefault="00304B16" w:rsidP="00E30B28"/>
        </w:tc>
        <w:tc>
          <w:tcPr>
            <w:tcW w:w="141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04B16" w:rsidRDefault="00304B16" w:rsidP="00E30B28"/>
        </w:tc>
        <w:tc>
          <w:tcPr>
            <w:tcW w:w="14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04B16" w:rsidRDefault="00304B16" w:rsidP="00E30B28"/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04B16" w:rsidRDefault="00304B16" w:rsidP="00E30B28"/>
        </w:tc>
        <w:tc>
          <w:tcPr>
            <w:tcW w:w="4974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04B16" w:rsidRDefault="00304B16" w:rsidP="00E30B28"/>
        </w:tc>
        <w:tc>
          <w:tcPr>
            <w:tcW w:w="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04B16" w:rsidRDefault="00304B16" w:rsidP="00E30B28"/>
        </w:tc>
        <w:tc>
          <w:tcPr>
            <w:tcW w:w="28" w:type="dxa"/>
            <w:tcBorders>
              <w:left w:val="single" w:sz="5" w:space="0" w:color="000000"/>
            </w:tcBorders>
          </w:tcPr>
          <w:p w:rsidR="00304B16" w:rsidRDefault="00304B16" w:rsidP="00E30B28"/>
        </w:tc>
      </w:tr>
      <w:tr w:rsidR="00E30B28" w:rsidTr="00732A8A">
        <w:trPr>
          <w:trHeight w:hRule="exact" w:val="2149"/>
        </w:trPr>
        <w:tc>
          <w:tcPr>
            <w:tcW w:w="5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B16" w:rsidRDefault="00304B16" w:rsidP="00E30B28"/>
        </w:tc>
        <w:tc>
          <w:tcPr>
            <w:tcW w:w="1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B16" w:rsidRDefault="00304B16" w:rsidP="00E30B28"/>
        </w:tc>
        <w:tc>
          <w:tcPr>
            <w:tcW w:w="147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B16" w:rsidRDefault="00304B16" w:rsidP="00E30B28"/>
        </w:tc>
        <w:tc>
          <w:tcPr>
            <w:tcW w:w="180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B16" w:rsidRDefault="00304B16" w:rsidP="00E30B28"/>
        </w:tc>
        <w:tc>
          <w:tcPr>
            <w:tcW w:w="101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B16" w:rsidRDefault="00304B16" w:rsidP="00E30B28"/>
        </w:tc>
        <w:tc>
          <w:tcPr>
            <w:tcW w:w="87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B16" w:rsidRDefault="00304B16" w:rsidP="00E30B28"/>
        </w:tc>
        <w:tc>
          <w:tcPr>
            <w:tcW w:w="60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B16" w:rsidRDefault="00304B16" w:rsidP="00E30B28"/>
        </w:tc>
        <w:tc>
          <w:tcPr>
            <w:tcW w:w="122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B16" w:rsidRDefault="00304B16" w:rsidP="00E30B28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B16" w:rsidRDefault="00304B16" w:rsidP="00E30B28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B16" w:rsidRDefault="00304B16" w:rsidP="00E30B28"/>
        </w:tc>
        <w:tc>
          <w:tcPr>
            <w:tcW w:w="141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B16" w:rsidRDefault="00304B16" w:rsidP="00E30B28"/>
        </w:tc>
        <w:tc>
          <w:tcPr>
            <w:tcW w:w="14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B16" w:rsidRDefault="00304B16" w:rsidP="00E30B28"/>
        </w:tc>
        <w:tc>
          <w:tcPr>
            <w:tcW w:w="8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B16" w:rsidRDefault="00304B16" w:rsidP="00E30B28"/>
        </w:tc>
        <w:tc>
          <w:tcPr>
            <w:tcW w:w="4974" w:type="dxa"/>
            <w:gridSpan w:val="8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B16" w:rsidRDefault="00304B16" w:rsidP="00E30B28"/>
        </w:tc>
        <w:tc>
          <w:tcPr>
            <w:tcW w:w="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B16" w:rsidRDefault="00304B16" w:rsidP="00E30B28"/>
        </w:tc>
        <w:tc>
          <w:tcPr>
            <w:tcW w:w="760" w:type="dxa"/>
            <w:gridSpan w:val="2"/>
            <w:tcBorders>
              <w:left w:val="single" w:sz="5" w:space="0" w:color="000000"/>
            </w:tcBorders>
          </w:tcPr>
          <w:p w:rsidR="00304B16" w:rsidRDefault="00304B16" w:rsidP="00E30B28"/>
        </w:tc>
      </w:tr>
      <w:tr w:rsidR="00E30B28" w:rsidTr="00732A8A">
        <w:trPr>
          <w:gridAfter w:val="1"/>
          <w:wAfter w:w="732" w:type="dxa"/>
          <w:trHeight w:hRule="exact" w:val="1170"/>
        </w:trPr>
        <w:tc>
          <w:tcPr>
            <w:tcW w:w="5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2.1.1</w:t>
            </w:r>
          </w:p>
          <w:p w:rsidR="000C5CF0" w:rsidRDefault="000C5CF0" w:rsidP="00E30B28"/>
        </w:tc>
        <w:tc>
          <w:tcPr>
            <w:tcW w:w="1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Проекты на ТВ, радио и в прессе</w:t>
            </w:r>
          </w:p>
          <w:p w:rsidR="000C5CF0" w:rsidRDefault="000C5CF0" w:rsidP="00E30B28"/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0C5CF0" w:rsidRDefault="000C5CF0" w:rsidP="00E30B28"/>
        </w:tc>
        <w:tc>
          <w:tcPr>
            <w:tcW w:w="18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Единица</w:t>
            </w:r>
          </w:p>
          <w:p w:rsidR="000C5CF0" w:rsidRDefault="000C5CF0" w:rsidP="00E30B28"/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0C5CF0" w:rsidRDefault="000C5CF0" w:rsidP="00E30B28"/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0C5CF0" w:rsidRDefault="000C5CF0" w:rsidP="00E30B28"/>
        </w:tc>
        <w:tc>
          <w:tcPr>
            <w:tcW w:w="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0C5CF0" w:rsidRDefault="000C5CF0" w:rsidP="00E30B28"/>
        </w:tc>
        <w:tc>
          <w:tcPr>
            <w:tcW w:w="12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6,0000</w:t>
            </w:r>
          </w:p>
          <w:p w:rsidR="000C5CF0" w:rsidRDefault="000C5CF0" w:rsidP="00E30B28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6,0000</w:t>
            </w:r>
          </w:p>
          <w:p w:rsidR="000C5CF0" w:rsidRDefault="000C5CF0" w:rsidP="00E30B28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6,0000</w:t>
            </w:r>
          </w:p>
          <w:p w:rsidR="000C5CF0" w:rsidRDefault="000C5CF0" w:rsidP="00E30B28"/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6,0000</w:t>
            </w:r>
          </w:p>
          <w:p w:rsidR="000C5CF0" w:rsidRDefault="000C5CF0" w:rsidP="00E30B28"/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6,0000</w:t>
            </w:r>
          </w:p>
          <w:p w:rsidR="000C5CF0" w:rsidRDefault="000C5CF0" w:rsidP="00E30B28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6,0000</w:t>
            </w:r>
          </w:p>
          <w:p w:rsidR="000C5CF0" w:rsidRDefault="000C5CF0" w:rsidP="00E30B28"/>
        </w:tc>
        <w:tc>
          <w:tcPr>
            <w:tcW w:w="497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0C5CF0" w:rsidRDefault="000C5CF0" w:rsidP="00E30B28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0C5CF0" w:rsidRDefault="000C5CF0" w:rsidP="00E30B28"/>
        </w:tc>
        <w:tc>
          <w:tcPr>
            <w:tcW w:w="28" w:type="dxa"/>
            <w:tcBorders>
              <w:left w:val="single" w:sz="5" w:space="0" w:color="000000"/>
            </w:tcBorders>
          </w:tcPr>
          <w:p w:rsidR="000C5CF0" w:rsidRDefault="000C5CF0" w:rsidP="00E30B28"/>
        </w:tc>
      </w:tr>
      <w:tr w:rsidR="00E30B28" w:rsidTr="00732A8A">
        <w:trPr>
          <w:gridAfter w:val="1"/>
          <w:wAfter w:w="732" w:type="dxa"/>
          <w:trHeight w:hRule="exact" w:val="1098"/>
        </w:trPr>
        <w:tc>
          <w:tcPr>
            <w:tcW w:w="5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lastRenderedPageBreak/>
              <w:t>2.1.2</w:t>
            </w:r>
          </w:p>
          <w:p w:rsidR="000C5CF0" w:rsidRDefault="000C5CF0" w:rsidP="00E30B28"/>
        </w:tc>
        <w:tc>
          <w:tcPr>
            <w:tcW w:w="1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Просмотры видеороликов в интернете</w:t>
            </w:r>
          </w:p>
          <w:p w:rsidR="000C5CF0" w:rsidRDefault="000C5CF0" w:rsidP="00E30B28"/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0C5CF0" w:rsidRDefault="000C5CF0" w:rsidP="00E30B28"/>
        </w:tc>
        <w:tc>
          <w:tcPr>
            <w:tcW w:w="18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Единица</w:t>
            </w:r>
          </w:p>
          <w:p w:rsidR="000C5CF0" w:rsidRDefault="000C5CF0" w:rsidP="00E30B28"/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0C5CF0" w:rsidRDefault="000C5CF0" w:rsidP="00E30B28"/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0C5CF0" w:rsidRDefault="000C5CF0" w:rsidP="00E30B28"/>
        </w:tc>
        <w:tc>
          <w:tcPr>
            <w:tcW w:w="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0C5CF0" w:rsidRDefault="000C5CF0" w:rsidP="00E30B28"/>
        </w:tc>
        <w:tc>
          <w:tcPr>
            <w:tcW w:w="12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300 000,0000</w:t>
            </w:r>
          </w:p>
          <w:p w:rsidR="000C5CF0" w:rsidRDefault="000C5CF0" w:rsidP="00E30B28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300 000,0000</w:t>
            </w:r>
          </w:p>
          <w:p w:rsidR="000C5CF0" w:rsidRDefault="000C5CF0" w:rsidP="00E30B28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300 000,0000</w:t>
            </w:r>
          </w:p>
          <w:p w:rsidR="000C5CF0" w:rsidRDefault="000C5CF0" w:rsidP="00E30B28"/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300 000,0000</w:t>
            </w:r>
          </w:p>
          <w:p w:rsidR="000C5CF0" w:rsidRDefault="000C5CF0" w:rsidP="00E30B28"/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300 000,0000</w:t>
            </w:r>
          </w:p>
          <w:p w:rsidR="000C5CF0" w:rsidRDefault="000C5CF0" w:rsidP="00E30B28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300 000,0000</w:t>
            </w:r>
          </w:p>
          <w:p w:rsidR="000C5CF0" w:rsidRDefault="000C5CF0" w:rsidP="00E30B28"/>
        </w:tc>
        <w:tc>
          <w:tcPr>
            <w:tcW w:w="497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0C5CF0" w:rsidRDefault="000C5CF0" w:rsidP="00E30B28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0C5CF0" w:rsidRDefault="000C5CF0" w:rsidP="00E30B28"/>
        </w:tc>
        <w:tc>
          <w:tcPr>
            <w:tcW w:w="28" w:type="dxa"/>
            <w:tcBorders>
              <w:left w:val="single" w:sz="5" w:space="0" w:color="000000"/>
            </w:tcBorders>
          </w:tcPr>
          <w:p w:rsidR="000C5CF0" w:rsidRDefault="000C5CF0" w:rsidP="00E30B28"/>
        </w:tc>
      </w:tr>
      <w:tr w:rsidR="000C5CF0" w:rsidTr="00E30B28">
        <w:trPr>
          <w:gridAfter w:val="1"/>
          <w:wAfter w:w="732" w:type="dxa"/>
          <w:trHeight w:hRule="exact" w:val="1026"/>
        </w:trPr>
        <w:tc>
          <w:tcPr>
            <w:tcW w:w="2138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В рамках проведение общенациональной информационно-коммуникационной кампании будет создан и распространен контент, направленный на повышение мотивации семей к рождению детей, формирование положительных семейных установок у детей, подростков и молодежи, включая позитивный образ многодетной семьи, многодетной матери, а также формирование традиционных семейных ценностей, а также будет организовано информационно-аналитическое сопровождение национального проекта "Семья".</w:t>
            </w:r>
          </w:p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28" w:type="dxa"/>
            <w:tcBorders>
              <w:left w:val="single" w:sz="5" w:space="0" w:color="000000"/>
            </w:tcBorders>
          </w:tcPr>
          <w:p w:rsidR="000C5CF0" w:rsidRDefault="000C5CF0" w:rsidP="00E30B28"/>
        </w:tc>
      </w:tr>
      <w:tr w:rsidR="00E30B28" w:rsidTr="00732A8A">
        <w:trPr>
          <w:gridAfter w:val="1"/>
          <w:wAfter w:w="732" w:type="dxa"/>
          <w:trHeight w:hRule="exact" w:val="1430"/>
        </w:trPr>
        <w:tc>
          <w:tcPr>
            <w:tcW w:w="5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2.2</w:t>
            </w:r>
          </w:p>
        </w:tc>
        <w:tc>
          <w:tcPr>
            <w:tcW w:w="1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Проведены мероприятия конкурса "Это у нас семейное" </w:t>
            </w:r>
          </w:p>
          <w:p w:rsidR="000C5CF0" w:rsidRDefault="000C5CF0" w:rsidP="00E30B28"/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0C5CF0" w:rsidRDefault="000C5CF0" w:rsidP="00E30B28"/>
        </w:tc>
        <w:tc>
          <w:tcPr>
            <w:tcW w:w="18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Единица</w:t>
            </w:r>
          </w:p>
          <w:p w:rsidR="000C5CF0" w:rsidRDefault="000C5CF0" w:rsidP="00E30B28"/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1,0000</w:t>
            </w:r>
          </w:p>
          <w:p w:rsidR="000C5CF0" w:rsidRDefault="000C5CF0" w:rsidP="00E30B28"/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2024</w:t>
            </w:r>
          </w:p>
          <w:p w:rsidR="000C5CF0" w:rsidRDefault="000C5CF0" w:rsidP="00E30B28"/>
        </w:tc>
        <w:tc>
          <w:tcPr>
            <w:tcW w:w="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0C5CF0" w:rsidRDefault="000C5CF0" w:rsidP="00E30B28"/>
        </w:tc>
        <w:tc>
          <w:tcPr>
            <w:tcW w:w="12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1,0000</w:t>
            </w:r>
          </w:p>
          <w:p w:rsidR="000C5CF0" w:rsidRDefault="000C5CF0" w:rsidP="00E30B28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1,0000</w:t>
            </w:r>
          </w:p>
          <w:p w:rsidR="000C5CF0" w:rsidRDefault="000C5CF0" w:rsidP="00E30B28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1,0000</w:t>
            </w:r>
          </w:p>
          <w:p w:rsidR="000C5CF0" w:rsidRDefault="000C5CF0" w:rsidP="00E30B28"/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1,0000</w:t>
            </w:r>
          </w:p>
          <w:p w:rsidR="000C5CF0" w:rsidRDefault="000C5CF0" w:rsidP="00E30B28"/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1,0000</w:t>
            </w:r>
          </w:p>
          <w:p w:rsidR="000C5CF0" w:rsidRDefault="000C5CF0" w:rsidP="00E30B28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1,0000</w:t>
            </w:r>
          </w:p>
          <w:p w:rsidR="000C5CF0" w:rsidRDefault="000C5CF0" w:rsidP="00E30B28"/>
        </w:tc>
        <w:tc>
          <w:tcPr>
            <w:tcW w:w="497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Оказание услуг (выполнение работ)</w:t>
            </w:r>
          </w:p>
          <w:p w:rsidR="000C5CF0" w:rsidRDefault="000C5CF0" w:rsidP="00E30B28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0C5CF0" w:rsidRDefault="000C5CF0" w:rsidP="00E30B28"/>
        </w:tc>
        <w:tc>
          <w:tcPr>
            <w:tcW w:w="28" w:type="dxa"/>
            <w:tcBorders>
              <w:left w:val="single" w:sz="5" w:space="0" w:color="000000"/>
            </w:tcBorders>
          </w:tcPr>
          <w:p w:rsidR="000C5CF0" w:rsidRDefault="000C5CF0" w:rsidP="00E30B28"/>
        </w:tc>
      </w:tr>
      <w:tr w:rsidR="00E30B28" w:rsidTr="00732A8A">
        <w:trPr>
          <w:gridAfter w:val="1"/>
          <w:wAfter w:w="732" w:type="dxa"/>
          <w:trHeight w:hRule="exact" w:val="1563"/>
        </w:trPr>
        <w:tc>
          <w:tcPr>
            <w:tcW w:w="5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2.2.1</w:t>
            </w:r>
          </w:p>
          <w:p w:rsidR="000C5CF0" w:rsidRDefault="000C5CF0" w:rsidP="00E30B28"/>
        </w:tc>
        <w:tc>
          <w:tcPr>
            <w:tcW w:w="1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Количество зарегистрированных участников конкурса "Это у нас семейное"</w:t>
            </w:r>
          </w:p>
          <w:p w:rsidR="000C5CF0" w:rsidRDefault="000C5CF0" w:rsidP="00E30B28"/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0C5CF0" w:rsidRDefault="000C5CF0" w:rsidP="00E30B28"/>
        </w:tc>
        <w:tc>
          <w:tcPr>
            <w:tcW w:w="18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Тысяча человек</w:t>
            </w:r>
          </w:p>
          <w:p w:rsidR="000C5CF0" w:rsidRDefault="000C5CF0" w:rsidP="00E30B28"/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0C5CF0" w:rsidRDefault="000C5CF0" w:rsidP="00E30B28"/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0C5CF0" w:rsidRDefault="000C5CF0" w:rsidP="00E30B28"/>
        </w:tc>
        <w:tc>
          <w:tcPr>
            <w:tcW w:w="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0C5CF0" w:rsidRDefault="000C5CF0" w:rsidP="00E30B28"/>
        </w:tc>
        <w:tc>
          <w:tcPr>
            <w:tcW w:w="12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200,0000</w:t>
            </w:r>
          </w:p>
          <w:p w:rsidR="000C5CF0" w:rsidRDefault="000C5CF0" w:rsidP="00E30B28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200,0000</w:t>
            </w:r>
          </w:p>
          <w:p w:rsidR="000C5CF0" w:rsidRDefault="000C5CF0" w:rsidP="00E30B28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400,0000</w:t>
            </w:r>
          </w:p>
          <w:p w:rsidR="000C5CF0" w:rsidRDefault="000C5CF0" w:rsidP="00E30B28"/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400,0000</w:t>
            </w:r>
          </w:p>
          <w:p w:rsidR="000C5CF0" w:rsidRDefault="000C5CF0" w:rsidP="00E30B28"/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600,0000</w:t>
            </w:r>
          </w:p>
          <w:p w:rsidR="000C5CF0" w:rsidRDefault="000C5CF0" w:rsidP="00E30B28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600,0000</w:t>
            </w:r>
          </w:p>
          <w:p w:rsidR="000C5CF0" w:rsidRDefault="000C5CF0" w:rsidP="00E30B28"/>
        </w:tc>
        <w:tc>
          <w:tcPr>
            <w:tcW w:w="497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0C5CF0" w:rsidRDefault="000C5CF0" w:rsidP="00E30B28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0C5CF0" w:rsidRDefault="000C5CF0" w:rsidP="00E30B28"/>
        </w:tc>
        <w:tc>
          <w:tcPr>
            <w:tcW w:w="28" w:type="dxa"/>
            <w:tcBorders>
              <w:left w:val="single" w:sz="5" w:space="0" w:color="000000"/>
            </w:tcBorders>
          </w:tcPr>
          <w:p w:rsidR="000C5CF0" w:rsidRDefault="000C5CF0" w:rsidP="00E30B28"/>
        </w:tc>
      </w:tr>
      <w:tr w:rsidR="00E30B28" w:rsidTr="00732A8A">
        <w:trPr>
          <w:gridAfter w:val="1"/>
          <w:wAfter w:w="732" w:type="dxa"/>
          <w:trHeight w:hRule="exact" w:val="2013"/>
        </w:trPr>
        <w:tc>
          <w:tcPr>
            <w:tcW w:w="5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2.2.2</w:t>
            </w:r>
          </w:p>
          <w:p w:rsidR="000C5CF0" w:rsidRDefault="000C5CF0" w:rsidP="00E30B28"/>
        </w:tc>
        <w:tc>
          <w:tcPr>
            <w:tcW w:w="1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Количество произведенных выплат победителям конкурса "Это у нас семейное"</w:t>
            </w:r>
          </w:p>
          <w:p w:rsidR="000C5CF0" w:rsidRDefault="000C5CF0" w:rsidP="00E30B28"/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0C5CF0" w:rsidRDefault="000C5CF0" w:rsidP="00E30B28"/>
        </w:tc>
        <w:tc>
          <w:tcPr>
            <w:tcW w:w="18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Единица</w:t>
            </w:r>
          </w:p>
          <w:p w:rsidR="000C5CF0" w:rsidRDefault="000C5CF0" w:rsidP="00E30B28"/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0C5CF0" w:rsidRDefault="000C5CF0" w:rsidP="00E30B28"/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0C5CF0" w:rsidRDefault="000C5CF0" w:rsidP="00E30B28"/>
        </w:tc>
        <w:tc>
          <w:tcPr>
            <w:tcW w:w="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0C5CF0" w:rsidRDefault="000C5CF0" w:rsidP="00E30B28"/>
        </w:tc>
        <w:tc>
          <w:tcPr>
            <w:tcW w:w="12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0,0000</w:t>
            </w:r>
          </w:p>
          <w:p w:rsidR="000C5CF0" w:rsidRDefault="000C5CF0" w:rsidP="00E30B28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60,0000</w:t>
            </w:r>
          </w:p>
          <w:p w:rsidR="000C5CF0" w:rsidRDefault="000C5CF0" w:rsidP="00E30B28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60,0000</w:t>
            </w:r>
          </w:p>
          <w:p w:rsidR="000C5CF0" w:rsidRDefault="000C5CF0" w:rsidP="00E30B28"/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90,0000</w:t>
            </w:r>
          </w:p>
          <w:p w:rsidR="000C5CF0" w:rsidRDefault="000C5CF0" w:rsidP="00E30B28"/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90,0000</w:t>
            </w:r>
          </w:p>
          <w:p w:rsidR="000C5CF0" w:rsidRDefault="000C5CF0" w:rsidP="00E30B28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120,0000</w:t>
            </w:r>
          </w:p>
          <w:p w:rsidR="000C5CF0" w:rsidRDefault="000C5CF0" w:rsidP="00E30B28"/>
        </w:tc>
        <w:tc>
          <w:tcPr>
            <w:tcW w:w="497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0C5CF0" w:rsidRDefault="000C5CF0" w:rsidP="00E30B28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0C5CF0" w:rsidRDefault="000C5CF0" w:rsidP="00E30B28"/>
        </w:tc>
        <w:tc>
          <w:tcPr>
            <w:tcW w:w="28" w:type="dxa"/>
            <w:tcBorders>
              <w:left w:val="single" w:sz="5" w:space="0" w:color="000000"/>
            </w:tcBorders>
          </w:tcPr>
          <w:p w:rsidR="000C5CF0" w:rsidRDefault="000C5CF0" w:rsidP="00E30B28"/>
        </w:tc>
      </w:tr>
      <w:tr w:rsidR="00E30B28" w:rsidTr="00732A8A">
        <w:trPr>
          <w:gridAfter w:val="1"/>
          <w:wAfter w:w="732" w:type="dxa"/>
          <w:trHeight w:hRule="exact" w:val="2078"/>
        </w:trPr>
        <w:tc>
          <w:tcPr>
            <w:tcW w:w="5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2.2.3</w:t>
            </w:r>
          </w:p>
          <w:p w:rsidR="000C5CF0" w:rsidRDefault="000C5CF0" w:rsidP="00E30B28"/>
        </w:tc>
        <w:tc>
          <w:tcPr>
            <w:tcW w:w="1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Количество семей-участников финала конкурса "Это у нас семейное"</w:t>
            </w:r>
          </w:p>
          <w:p w:rsidR="000C5CF0" w:rsidRDefault="000C5CF0" w:rsidP="00E30B28"/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0C5CF0" w:rsidRDefault="000C5CF0" w:rsidP="00E30B28"/>
        </w:tc>
        <w:tc>
          <w:tcPr>
            <w:tcW w:w="18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Единица</w:t>
            </w:r>
          </w:p>
          <w:p w:rsidR="000C5CF0" w:rsidRDefault="000C5CF0" w:rsidP="00E30B28"/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0C5CF0" w:rsidRDefault="000C5CF0" w:rsidP="00E30B28"/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0C5CF0" w:rsidRDefault="000C5CF0" w:rsidP="00E30B28"/>
        </w:tc>
        <w:tc>
          <w:tcPr>
            <w:tcW w:w="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0C5CF0" w:rsidRDefault="000C5CF0" w:rsidP="00E30B28"/>
        </w:tc>
        <w:tc>
          <w:tcPr>
            <w:tcW w:w="12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0,0000</w:t>
            </w:r>
          </w:p>
          <w:p w:rsidR="000C5CF0" w:rsidRDefault="000C5CF0" w:rsidP="00E30B28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250,0000</w:t>
            </w:r>
          </w:p>
          <w:p w:rsidR="000C5CF0" w:rsidRDefault="000C5CF0" w:rsidP="00E30B28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250,0000</w:t>
            </w:r>
          </w:p>
          <w:p w:rsidR="000C5CF0" w:rsidRDefault="000C5CF0" w:rsidP="00E30B28"/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500,0000</w:t>
            </w:r>
          </w:p>
          <w:p w:rsidR="000C5CF0" w:rsidRDefault="000C5CF0" w:rsidP="00E30B28"/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500,0000</w:t>
            </w:r>
          </w:p>
          <w:p w:rsidR="000C5CF0" w:rsidRDefault="000C5CF0" w:rsidP="00E30B28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750,0000</w:t>
            </w:r>
          </w:p>
          <w:p w:rsidR="000C5CF0" w:rsidRDefault="000C5CF0" w:rsidP="00E30B28"/>
        </w:tc>
        <w:tc>
          <w:tcPr>
            <w:tcW w:w="497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0C5CF0" w:rsidRDefault="000C5CF0" w:rsidP="00E30B28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0C5CF0" w:rsidRDefault="000C5CF0" w:rsidP="00E30B28"/>
        </w:tc>
        <w:tc>
          <w:tcPr>
            <w:tcW w:w="28" w:type="dxa"/>
            <w:tcBorders>
              <w:left w:val="single" w:sz="5" w:space="0" w:color="000000"/>
            </w:tcBorders>
          </w:tcPr>
          <w:p w:rsidR="000C5CF0" w:rsidRDefault="000C5CF0" w:rsidP="00E30B28"/>
        </w:tc>
      </w:tr>
      <w:tr w:rsidR="000C5CF0" w:rsidTr="00E30B28">
        <w:trPr>
          <w:gridAfter w:val="1"/>
          <w:wAfter w:w="732" w:type="dxa"/>
          <w:trHeight w:hRule="exact" w:val="727"/>
        </w:trPr>
        <w:tc>
          <w:tcPr>
            <w:tcW w:w="2138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0C5CF0" w:rsidRDefault="000C5CF0" w:rsidP="00E30B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Ежегодно реализуются мероприятия конкурса "Это у нас семейное", направленного на объединение семей через общие дела, выявление и поддержка семей с активной жизненной позицией, заинтересованных во всестороннем саморазвитии. </w:t>
            </w:r>
          </w:p>
          <w:p w:rsidR="000C5CF0" w:rsidRPr="007D38FD" w:rsidRDefault="000C5CF0" w:rsidP="00E30B28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8" w:type="dxa"/>
            <w:tcBorders>
              <w:left w:val="single" w:sz="5" w:space="0" w:color="000000"/>
            </w:tcBorders>
          </w:tcPr>
          <w:p w:rsidR="000C5CF0" w:rsidRDefault="000C5CF0" w:rsidP="00E30B28"/>
        </w:tc>
      </w:tr>
      <w:tr w:rsidR="0045313F" w:rsidTr="00732A8A">
        <w:trPr>
          <w:gridAfter w:val="2"/>
          <w:wAfter w:w="760" w:type="dxa"/>
          <w:trHeight w:hRule="exact" w:val="859"/>
        </w:trPr>
        <w:tc>
          <w:tcPr>
            <w:tcW w:w="5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5313F" w:rsidRDefault="0045313F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45313F" w:rsidRDefault="0045313F" w:rsidP="00E30B28"/>
        </w:tc>
        <w:tc>
          <w:tcPr>
            <w:tcW w:w="1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5313F" w:rsidRDefault="0045313F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47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5313F" w:rsidRDefault="0045313F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структурных элементов государственных программ Российской Федерации</w:t>
            </w:r>
          </w:p>
        </w:tc>
        <w:tc>
          <w:tcPr>
            <w:tcW w:w="180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5313F" w:rsidRDefault="0045313F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45313F" w:rsidRDefault="0045313F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8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5313F" w:rsidRDefault="0045313F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593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5313F" w:rsidRDefault="0045313F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5313F" w:rsidRDefault="0045313F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 мероприятия (результата)</w:t>
            </w:r>
          </w:p>
        </w:tc>
        <w:tc>
          <w:tcPr>
            <w:tcW w:w="666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313F" w:rsidRDefault="0045313F" w:rsidP="00E30B28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субъекте РФ</w:t>
            </w:r>
          </w:p>
        </w:tc>
      </w:tr>
      <w:tr w:rsidR="00E30B28" w:rsidTr="00732A8A">
        <w:trPr>
          <w:trHeight w:hRule="exact" w:val="1003"/>
        </w:trPr>
        <w:tc>
          <w:tcPr>
            <w:tcW w:w="5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5CF0" w:rsidRDefault="000C5CF0" w:rsidP="00E30B28"/>
        </w:tc>
        <w:tc>
          <w:tcPr>
            <w:tcW w:w="1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5CF0" w:rsidRDefault="000C5CF0" w:rsidP="00E30B28"/>
        </w:tc>
        <w:tc>
          <w:tcPr>
            <w:tcW w:w="147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5CF0" w:rsidRDefault="000C5CF0" w:rsidP="00E30B28"/>
        </w:tc>
        <w:tc>
          <w:tcPr>
            <w:tcW w:w="180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5CF0" w:rsidRDefault="000C5CF0" w:rsidP="00E30B28"/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2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2027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2028</w:t>
            </w:r>
          </w:p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</w:t>
            </w:r>
          </w:p>
        </w:tc>
        <w:tc>
          <w:tcPr>
            <w:tcW w:w="497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5CF0" w:rsidRDefault="000C5CF0" w:rsidP="00E30B28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5CF0" w:rsidRDefault="000C5CF0" w:rsidP="00E30B28"/>
        </w:tc>
        <w:tc>
          <w:tcPr>
            <w:tcW w:w="760" w:type="dxa"/>
            <w:gridSpan w:val="2"/>
            <w:tcBorders>
              <w:left w:val="single" w:sz="5" w:space="0" w:color="000000"/>
            </w:tcBorders>
          </w:tcPr>
          <w:p w:rsidR="000C5CF0" w:rsidRDefault="000C5CF0" w:rsidP="00E30B28"/>
        </w:tc>
      </w:tr>
      <w:tr w:rsidR="000C5CF0" w:rsidTr="00E30B28">
        <w:trPr>
          <w:gridAfter w:val="1"/>
          <w:wAfter w:w="732" w:type="dxa"/>
          <w:trHeight w:hRule="exact" w:val="771"/>
        </w:trPr>
        <w:tc>
          <w:tcPr>
            <w:tcW w:w="2138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"Это у нас семейное" - масштабный конкурс, реализуемый в целях укрепления и сплочения семей, поддержки и формирования семейных ценностей, укрепления патриотического отношения к России и веры в свои возможности. Конкурс ориентирован на решение государственных задач по укреплению института семьи, продвижение традиционных семейных ценностей, в том числе усиление связи между поколениями.</w:t>
            </w:r>
          </w:p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28" w:type="dxa"/>
            <w:tcBorders>
              <w:left w:val="single" w:sz="5" w:space="0" w:color="000000"/>
            </w:tcBorders>
          </w:tcPr>
          <w:p w:rsidR="000C5CF0" w:rsidRDefault="000C5CF0" w:rsidP="00E30B28"/>
        </w:tc>
      </w:tr>
      <w:tr w:rsidR="000C5CF0" w:rsidTr="00CB2BF9">
        <w:trPr>
          <w:gridAfter w:val="1"/>
          <w:wAfter w:w="732" w:type="dxa"/>
          <w:trHeight w:hRule="exact" w:val="555"/>
        </w:trPr>
        <w:tc>
          <w:tcPr>
            <w:tcW w:w="5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</w:t>
            </w:r>
          </w:p>
        </w:tc>
        <w:tc>
          <w:tcPr>
            <w:tcW w:w="2088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Гражданам предоставлена возможность расширения доступа к творческим мероприятиям, направленным в том числе на сохранение семейных ценностей</w:t>
            </w:r>
          </w:p>
        </w:tc>
        <w:tc>
          <w:tcPr>
            <w:tcW w:w="28" w:type="dxa"/>
            <w:tcBorders>
              <w:left w:val="single" w:sz="5" w:space="0" w:color="000000"/>
            </w:tcBorders>
          </w:tcPr>
          <w:p w:rsidR="000C5CF0" w:rsidRDefault="000C5CF0" w:rsidP="00E30B28"/>
        </w:tc>
      </w:tr>
      <w:tr w:rsidR="00E30B28" w:rsidTr="00732A8A">
        <w:trPr>
          <w:gridAfter w:val="1"/>
          <w:wAfter w:w="732" w:type="dxa"/>
          <w:trHeight w:hRule="exact" w:val="2608"/>
        </w:trPr>
        <w:tc>
          <w:tcPr>
            <w:tcW w:w="5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3.1</w:t>
            </w:r>
          </w:p>
        </w:tc>
        <w:tc>
          <w:tcPr>
            <w:tcW w:w="1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Приобретены с использованием Пушкинской карты билеты на посещение мероприятий (нарастающий итог). Нарастающий итог </w:t>
            </w:r>
          </w:p>
          <w:p w:rsidR="000C5CF0" w:rsidRDefault="000C5CF0" w:rsidP="00E30B28"/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0C5CF0" w:rsidRDefault="000C5CF0" w:rsidP="00E30B28"/>
        </w:tc>
        <w:tc>
          <w:tcPr>
            <w:tcW w:w="18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Миллион единиц</w:t>
            </w:r>
          </w:p>
          <w:p w:rsidR="000C5CF0" w:rsidRDefault="000C5CF0" w:rsidP="00E30B28"/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77,0000</w:t>
            </w:r>
          </w:p>
          <w:p w:rsidR="000C5CF0" w:rsidRDefault="000C5CF0" w:rsidP="00E30B28"/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2024</w:t>
            </w:r>
          </w:p>
          <w:p w:rsidR="000C5CF0" w:rsidRDefault="000C5CF0" w:rsidP="00E30B28"/>
        </w:tc>
        <w:tc>
          <w:tcPr>
            <w:tcW w:w="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0C5CF0" w:rsidRDefault="000C5CF0" w:rsidP="00E30B28"/>
        </w:tc>
        <w:tc>
          <w:tcPr>
            <w:tcW w:w="12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97,0000</w:t>
            </w:r>
          </w:p>
          <w:p w:rsidR="000C5CF0" w:rsidRDefault="000C5CF0" w:rsidP="00E30B28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130,8400</w:t>
            </w:r>
          </w:p>
          <w:p w:rsidR="000C5CF0" w:rsidRDefault="000C5CF0" w:rsidP="00E30B28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167,3200</w:t>
            </w:r>
          </w:p>
          <w:p w:rsidR="000C5CF0" w:rsidRDefault="000C5CF0" w:rsidP="00E30B28"/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208,1100</w:t>
            </w:r>
          </w:p>
          <w:p w:rsidR="000C5CF0" w:rsidRDefault="000C5CF0" w:rsidP="00E30B28"/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246,3100</w:t>
            </w:r>
          </w:p>
          <w:p w:rsidR="000C5CF0" w:rsidRDefault="000C5CF0" w:rsidP="00E30B28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282,0600</w:t>
            </w:r>
          </w:p>
          <w:p w:rsidR="000C5CF0" w:rsidRDefault="000C5CF0" w:rsidP="00E30B28"/>
        </w:tc>
        <w:tc>
          <w:tcPr>
            <w:tcW w:w="497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Оказание услуг (выполнение работ)</w:t>
            </w:r>
          </w:p>
          <w:p w:rsidR="000C5CF0" w:rsidRDefault="000C5CF0" w:rsidP="00E30B28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0C5CF0" w:rsidRDefault="000C5CF0" w:rsidP="00E30B28"/>
        </w:tc>
        <w:tc>
          <w:tcPr>
            <w:tcW w:w="28" w:type="dxa"/>
            <w:tcBorders>
              <w:left w:val="single" w:sz="5" w:space="0" w:color="000000"/>
            </w:tcBorders>
          </w:tcPr>
          <w:p w:rsidR="000C5CF0" w:rsidRDefault="000C5CF0" w:rsidP="00E30B28"/>
        </w:tc>
      </w:tr>
      <w:tr w:rsidR="00E30B28" w:rsidTr="00732A8A">
        <w:trPr>
          <w:gridAfter w:val="1"/>
          <w:wAfter w:w="732" w:type="dxa"/>
          <w:trHeight w:hRule="exact" w:val="1146"/>
        </w:trPr>
        <w:tc>
          <w:tcPr>
            <w:tcW w:w="5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lastRenderedPageBreak/>
              <w:t>3.1.1</w:t>
            </w:r>
          </w:p>
          <w:p w:rsidR="000C5CF0" w:rsidRDefault="000C5CF0" w:rsidP="00E30B28"/>
        </w:tc>
        <w:tc>
          <w:tcPr>
            <w:tcW w:w="1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Количество выданных Пушкинских карт</w:t>
            </w:r>
          </w:p>
          <w:p w:rsidR="000C5CF0" w:rsidRDefault="000C5CF0" w:rsidP="00E30B28"/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0C5CF0" w:rsidRDefault="000C5CF0" w:rsidP="00E30B28"/>
        </w:tc>
        <w:tc>
          <w:tcPr>
            <w:tcW w:w="18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Миллион единиц</w:t>
            </w:r>
          </w:p>
          <w:p w:rsidR="000C5CF0" w:rsidRDefault="000C5CF0" w:rsidP="00E30B28"/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0C5CF0" w:rsidRDefault="000C5CF0" w:rsidP="00E30B28"/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0C5CF0" w:rsidRDefault="000C5CF0" w:rsidP="00E30B28"/>
        </w:tc>
        <w:tc>
          <w:tcPr>
            <w:tcW w:w="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0C5CF0" w:rsidRDefault="000C5CF0" w:rsidP="00E30B28"/>
        </w:tc>
        <w:tc>
          <w:tcPr>
            <w:tcW w:w="12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1,5000</w:t>
            </w:r>
          </w:p>
          <w:p w:rsidR="000C5CF0" w:rsidRDefault="000C5CF0" w:rsidP="00E30B28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1,0000</w:t>
            </w:r>
          </w:p>
          <w:p w:rsidR="000C5CF0" w:rsidRDefault="000C5CF0" w:rsidP="00E30B28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0,2000</w:t>
            </w:r>
          </w:p>
          <w:p w:rsidR="000C5CF0" w:rsidRDefault="000C5CF0" w:rsidP="00E30B28"/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0,2000</w:t>
            </w:r>
          </w:p>
          <w:p w:rsidR="000C5CF0" w:rsidRDefault="000C5CF0" w:rsidP="00E30B28"/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0,2000</w:t>
            </w:r>
          </w:p>
          <w:p w:rsidR="000C5CF0" w:rsidRDefault="000C5CF0" w:rsidP="00E30B28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0,2000</w:t>
            </w:r>
          </w:p>
          <w:p w:rsidR="000C5CF0" w:rsidRDefault="000C5CF0" w:rsidP="00E30B28"/>
        </w:tc>
        <w:tc>
          <w:tcPr>
            <w:tcW w:w="497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0C5CF0" w:rsidRDefault="000C5CF0" w:rsidP="00E30B28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0C5CF0" w:rsidRDefault="000C5CF0" w:rsidP="00E30B28"/>
        </w:tc>
        <w:tc>
          <w:tcPr>
            <w:tcW w:w="28" w:type="dxa"/>
            <w:tcBorders>
              <w:left w:val="single" w:sz="5" w:space="0" w:color="000000"/>
            </w:tcBorders>
          </w:tcPr>
          <w:p w:rsidR="000C5CF0" w:rsidRDefault="000C5CF0" w:rsidP="00E30B28"/>
        </w:tc>
      </w:tr>
      <w:tr w:rsidR="00E30B28" w:rsidTr="00732A8A">
        <w:trPr>
          <w:gridAfter w:val="1"/>
          <w:wAfter w:w="732" w:type="dxa"/>
          <w:trHeight w:hRule="exact" w:val="2120"/>
        </w:trPr>
        <w:tc>
          <w:tcPr>
            <w:tcW w:w="5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3.1.2</w:t>
            </w:r>
          </w:p>
          <w:p w:rsidR="000C5CF0" w:rsidRDefault="000C5CF0" w:rsidP="00E30B28"/>
        </w:tc>
        <w:tc>
          <w:tcPr>
            <w:tcW w:w="1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Количество учреждений культуры -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участников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 осуществляющих работу с Пушкинской картой</w:t>
            </w:r>
          </w:p>
          <w:p w:rsidR="000C5CF0" w:rsidRDefault="000C5CF0" w:rsidP="00E30B28"/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0C5CF0" w:rsidRDefault="000C5CF0" w:rsidP="00E30B28"/>
        </w:tc>
        <w:tc>
          <w:tcPr>
            <w:tcW w:w="18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Тысяча единиц</w:t>
            </w:r>
          </w:p>
          <w:p w:rsidR="000C5CF0" w:rsidRDefault="000C5CF0" w:rsidP="00E30B28"/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0C5CF0" w:rsidRDefault="000C5CF0" w:rsidP="00E30B28"/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0C5CF0" w:rsidRDefault="000C5CF0" w:rsidP="00E30B28"/>
        </w:tc>
        <w:tc>
          <w:tcPr>
            <w:tcW w:w="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0C5CF0" w:rsidRDefault="000C5CF0" w:rsidP="00E30B28"/>
        </w:tc>
        <w:tc>
          <w:tcPr>
            <w:tcW w:w="12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0,5000</w:t>
            </w:r>
          </w:p>
          <w:p w:rsidR="000C5CF0" w:rsidRDefault="000C5CF0" w:rsidP="00E30B28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0,5000</w:t>
            </w:r>
          </w:p>
          <w:p w:rsidR="000C5CF0" w:rsidRDefault="000C5CF0" w:rsidP="00E30B28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0,2500</w:t>
            </w:r>
          </w:p>
          <w:p w:rsidR="000C5CF0" w:rsidRDefault="000C5CF0" w:rsidP="00E30B28"/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0,2500</w:t>
            </w:r>
          </w:p>
          <w:p w:rsidR="000C5CF0" w:rsidRDefault="000C5CF0" w:rsidP="00E30B28"/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0,2500</w:t>
            </w:r>
          </w:p>
          <w:p w:rsidR="000C5CF0" w:rsidRDefault="000C5CF0" w:rsidP="00E30B28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0,2500</w:t>
            </w:r>
          </w:p>
          <w:p w:rsidR="000C5CF0" w:rsidRDefault="000C5CF0" w:rsidP="00E30B28"/>
        </w:tc>
        <w:tc>
          <w:tcPr>
            <w:tcW w:w="497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0C5CF0" w:rsidRDefault="000C5CF0" w:rsidP="00E30B28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0C5CF0" w:rsidRDefault="000C5CF0" w:rsidP="00E30B28"/>
        </w:tc>
        <w:tc>
          <w:tcPr>
            <w:tcW w:w="28" w:type="dxa"/>
            <w:tcBorders>
              <w:left w:val="single" w:sz="5" w:space="0" w:color="000000"/>
            </w:tcBorders>
          </w:tcPr>
          <w:p w:rsidR="000C5CF0" w:rsidRDefault="000C5CF0" w:rsidP="00E30B28"/>
        </w:tc>
      </w:tr>
      <w:tr w:rsidR="000C5CF0" w:rsidTr="00E30B28">
        <w:trPr>
          <w:gridAfter w:val="1"/>
          <w:wAfter w:w="732" w:type="dxa"/>
          <w:trHeight w:hRule="exact" w:val="1228"/>
        </w:trPr>
        <w:tc>
          <w:tcPr>
            <w:tcW w:w="2138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0C5CF0" w:rsidRDefault="000C5CF0" w:rsidP="00E30B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Целью мероприятия является 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 В рамках мероприятия предоставляется возможность гражданам в возрасте с 14 до 22 лет воспользоваться программой социальной поддержки посещения учреждений культуры (театры, организации кинопоказа (кинотеатры), концертные организации, музеи, организации культурно-досугового типа, библиотеки и образовательные организации в сфере культуры).Реализация мероприятия способствует формированию художественного вкуса, кругозора в области культуры и искусства, а также привычки регулярно посещать мероприятия учреждений культуры у молодежи.</w:t>
            </w:r>
          </w:p>
          <w:p w:rsidR="000C5CF0" w:rsidRDefault="000C5CF0" w:rsidP="00E30B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28" w:type="dxa"/>
            <w:tcBorders>
              <w:left w:val="single" w:sz="5" w:space="0" w:color="000000"/>
            </w:tcBorders>
          </w:tcPr>
          <w:p w:rsidR="000C5CF0" w:rsidRDefault="000C5CF0" w:rsidP="00E30B28"/>
        </w:tc>
      </w:tr>
    </w:tbl>
    <w:p w:rsidR="000817DA" w:rsidRDefault="00762707">
      <w:r>
        <w:br w:type="textWrapping" w:clear="all"/>
      </w:r>
    </w:p>
    <w:p w:rsidR="00C72440" w:rsidRDefault="00C72440"/>
    <w:p w:rsidR="00C72440" w:rsidRDefault="00C72440" w:rsidP="00C72440">
      <w:pPr>
        <w:tabs>
          <w:tab w:val="left" w:pos="8820"/>
        </w:tabs>
      </w:pPr>
      <w:r>
        <w:tab/>
      </w:r>
    </w:p>
    <w:p w:rsidR="0051120F" w:rsidRPr="00C72440" w:rsidRDefault="00C72440" w:rsidP="00C72440">
      <w:pPr>
        <w:tabs>
          <w:tab w:val="left" w:pos="8820"/>
        </w:tabs>
        <w:sectPr w:rsidR="0051120F" w:rsidRPr="00C72440" w:rsidSect="0015508B">
          <w:pgSz w:w="23820" w:h="16834" w:orient="landscape"/>
          <w:pgMar w:top="562" w:right="432" w:bottom="512" w:left="432" w:header="562" w:footer="512" w:gutter="0"/>
          <w:cols w:space="720"/>
        </w:sectPr>
      </w:pPr>
      <w:r>
        <w:tab/>
      </w:r>
    </w:p>
    <w:tbl>
      <w:tblPr>
        <w:tblW w:w="163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"/>
        <w:gridCol w:w="860"/>
        <w:gridCol w:w="2722"/>
        <w:gridCol w:w="1576"/>
        <w:gridCol w:w="1576"/>
        <w:gridCol w:w="1576"/>
        <w:gridCol w:w="1576"/>
        <w:gridCol w:w="1576"/>
        <w:gridCol w:w="1576"/>
        <w:gridCol w:w="1577"/>
        <w:gridCol w:w="1438"/>
        <w:gridCol w:w="138"/>
      </w:tblGrid>
      <w:tr w:rsidR="0051120F" w:rsidTr="001A6BFB">
        <w:trPr>
          <w:gridBefore w:val="1"/>
          <w:wBefore w:w="138" w:type="dxa"/>
          <w:trHeight w:hRule="exact" w:val="430"/>
        </w:trPr>
        <w:tc>
          <w:tcPr>
            <w:tcW w:w="16191" w:type="dxa"/>
            <w:gridSpan w:val="11"/>
            <w:shd w:val="clear" w:color="auto" w:fill="auto"/>
          </w:tcPr>
          <w:p w:rsidR="0051120F" w:rsidRDefault="0051120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51120F" w:rsidTr="001A6BFB">
        <w:trPr>
          <w:gridBefore w:val="1"/>
          <w:wBefore w:w="138" w:type="dxa"/>
          <w:trHeight w:hRule="exact" w:val="143"/>
        </w:trPr>
        <w:tc>
          <w:tcPr>
            <w:tcW w:w="16191" w:type="dxa"/>
            <w:gridSpan w:val="11"/>
            <w:vMerge w:val="restart"/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6. Финансовое обеспечение реализации федерального проекта</w:t>
            </w:r>
          </w:p>
          <w:p w:rsidR="0051120F" w:rsidRDefault="0051120F"/>
        </w:tc>
      </w:tr>
      <w:tr w:rsidR="0051120F" w:rsidTr="001A6BFB">
        <w:trPr>
          <w:gridBefore w:val="1"/>
          <w:wBefore w:w="138" w:type="dxa"/>
          <w:trHeight w:hRule="exact" w:val="430"/>
        </w:trPr>
        <w:tc>
          <w:tcPr>
            <w:tcW w:w="16191" w:type="dxa"/>
            <w:gridSpan w:val="11"/>
            <w:vMerge/>
            <w:shd w:val="clear" w:color="auto" w:fill="auto"/>
            <w:vAlign w:val="center"/>
          </w:tcPr>
          <w:p w:rsidR="0051120F" w:rsidRDefault="0051120F"/>
        </w:tc>
      </w:tr>
      <w:tr w:rsidR="0051120F" w:rsidTr="001A6BFB">
        <w:trPr>
          <w:gridBefore w:val="1"/>
          <w:wBefore w:w="138" w:type="dxa"/>
          <w:trHeight w:hRule="exact" w:val="143"/>
        </w:trPr>
        <w:tc>
          <w:tcPr>
            <w:tcW w:w="16191" w:type="dxa"/>
            <w:gridSpan w:val="11"/>
            <w:tcBorders>
              <w:bottom w:val="single" w:sz="5" w:space="0" w:color="000000"/>
            </w:tcBorders>
          </w:tcPr>
          <w:p w:rsidR="0051120F" w:rsidRDefault="0051120F"/>
        </w:tc>
      </w:tr>
      <w:tr w:rsidR="0051120F" w:rsidTr="001A6BFB">
        <w:trPr>
          <w:gridBefore w:val="1"/>
          <w:wBefore w:w="138" w:type="dxa"/>
          <w:trHeight w:hRule="exact" w:val="430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Наименование мероприятия (результата)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источники  финансирования</w:t>
            </w:r>
            <w:proofErr w:type="gramEnd"/>
          </w:p>
        </w:tc>
        <w:tc>
          <w:tcPr>
            <w:tcW w:w="110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</w:tr>
      <w:tr w:rsidR="0051120F" w:rsidTr="001A6BFB">
        <w:trPr>
          <w:gridBefore w:val="1"/>
          <w:wBefore w:w="138" w:type="dxa"/>
          <w:trHeight w:hRule="exact" w:val="85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51120F"/>
        </w:tc>
        <w:tc>
          <w:tcPr>
            <w:tcW w:w="272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51120F"/>
        </w:tc>
      </w:tr>
      <w:tr w:rsidR="0051120F" w:rsidTr="001A6BFB">
        <w:trPr>
          <w:gridBefore w:val="1"/>
          <w:wBefore w:w="138" w:type="dxa"/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</w:t>
            </w:r>
          </w:p>
          <w:p w:rsidR="0051120F" w:rsidRDefault="0051120F"/>
        </w:tc>
        <w:tc>
          <w:tcPr>
            <w:tcW w:w="1533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Граждане получают дополнительные возможности для посещения и участия в культурно-просветительских мероприятиях и для обеспечения семейного досуга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7"/>
                <w:szCs w:val="7"/>
              </w:rPr>
              <w:t>0</w:t>
            </w:r>
          </w:p>
          <w:p w:rsidR="0051120F" w:rsidRDefault="0051120F"/>
        </w:tc>
      </w:tr>
      <w:tr w:rsidR="0051120F" w:rsidTr="001A6BFB">
        <w:trPr>
          <w:gridBefore w:val="1"/>
          <w:wBefore w:w="138" w:type="dxa"/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Проведено строительство и модернизация региональных и муниципальных детских школ искусств, всего, 55190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2 750 000,00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9 580 000,00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10 420 000,00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10 310 000,00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8 940 000,00</w:t>
            </w:r>
          </w:p>
          <w:p w:rsidR="0051120F" w:rsidRDefault="0051120F"/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9 890 000,00</w:t>
            </w:r>
          </w:p>
          <w:p w:rsidR="0051120F" w:rsidRDefault="0051120F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51 890 000,00</w:t>
            </w:r>
          </w:p>
          <w:p w:rsidR="0051120F" w:rsidRDefault="0051120F"/>
        </w:tc>
      </w:tr>
      <w:tr w:rsidR="0051120F" w:rsidTr="001A6BFB">
        <w:trPr>
          <w:gridBefore w:val="1"/>
          <w:wBefore w:w="138" w:type="dxa"/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2.1.1.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Федеральный бюджет, всего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1 800 000,00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7 284 650,00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7 034 650,00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7 700 000,00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7 750 000,00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8 650 000,00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40 219 300,00</w:t>
            </w:r>
          </w:p>
        </w:tc>
      </w:tr>
      <w:tr w:rsidR="0051120F" w:rsidTr="001A6BFB">
        <w:trPr>
          <w:gridBefore w:val="1"/>
          <w:wBefore w:w="138" w:type="dxa"/>
          <w:trHeight w:hRule="exact" w:val="9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2.1.1.1.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в том числе: межбюджетные трансферты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1 800 000,00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7 284 650,00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7 034 650,00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7 700 000,00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7 750 000,00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8 650 000,00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40 219 300,00</w:t>
            </w:r>
          </w:p>
        </w:tc>
      </w:tr>
      <w:tr w:rsidR="0051120F" w:rsidTr="001A6BFB">
        <w:trPr>
          <w:gridBefore w:val="1"/>
          <w:wBefore w:w="138" w:type="dxa"/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2.1.1.1.1.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из них: бюджетам субъектов Российской Федерации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1 800 000,00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7 284 650,00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7 034 650,00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7 700 000,00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7 750 000,00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8 650 000,00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40 219 300,00</w:t>
            </w:r>
          </w:p>
        </w:tc>
      </w:tr>
      <w:tr w:rsidR="0051120F" w:rsidTr="001A6BFB">
        <w:trPr>
          <w:gridBefore w:val="1"/>
          <w:wBefore w:w="138" w:type="dxa"/>
          <w:trHeight w:hRule="exact" w:val="15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2.1.2.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Бюджеты государственных внебюджетных фондов Российской Федерации, всего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51120F" w:rsidTr="001A6BFB">
        <w:trPr>
          <w:gridBefore w:val="1"/>
          <w:wBefore w:w="138" w:type="dxa"/>
          <w:trHeight w:hRule="exact" w:val="124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2.1.3.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Консолидированные бюджеты субъектов Российской Федерации, всего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2 750 000,00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9 580 000,00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10 420 000,00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10 310 000,00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8 940 000,00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9 890 000,00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51 890 000,00</w:t>
            </w:r>
          </w:p>
        </w:tc>
      </w:tr>
      <w:tr w:rsidR="0051120F" w:rsidTr="001A6BFB">
        <w:trPr>
          <w:gridBefore w:val="1"/>
          <w:wBefore w:w="138" w:type="dxa"/>
          <w:trHeight w:hRule="exact" w:val="55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2.1.4.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Бюджеты 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51120F" w:rsidTr="001A6BFB">
        <w:trPr>
          <w:gridBefore w:val="1"/>
          <w:wBefore w:w="138" w:type="dxa"/>
          <w:trHeight w:hRule="exact" w:val="430"/>
        </w:trPr>
        <w:tc>
          <w:tcPr>
            <w:tcW w:w="16191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51120F" w:rsidRDefault="0051120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51120F" w:rsidTr="001A6BFB">
        <w:trPr>
          <w:gridBefore w:val="1"/>
          <w:wBefore w:w="138" w:type="dxa"/>
          <w:trHeight w:hRule="exact" w:val="429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Наименование мероприятия (результата)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источники  финансирования</w:t>
            </w:r>
            <w:proofErr w:type="gramEnd"/>
          </w:p>
        </w:tc>
        <w:tc>
          <w:tcPr>
            <w:tcW w:w="110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</w:tr>
      <w:tr w:rsidR="0051120F" w:rsidTr="001A6BFB">
        <w:trPr>
          <w:gridBefore w:val="1"/>
          <w:wBefore w:w="138" w:type="dxa"/>
          <w:trHeight w:hRule="exact" w:val="89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51120F"/>
        </w:tc>
        <w:tc>
          <w:tcPr>
            <w:tcW w:w="272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51120F"/>
        </w:tc>
      </w:tr>
      <w:tr w:rsidR="0051120F" w:rsidTr="001A6BFB">
        <w:trPr>
          <w:gridBefore w:val="1"/>
          <w:wBefore w:w="138" w:type="dxa"/>
          <w:trHeight w:hRule="exact" w:val="229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территориальных государственных внебюджетных фондов (бюджеты территориальных фондов обязательного медицинского страхования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),всего</w:t>
            </w:r>
            <w:proofErr w:type="gramEnd"/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51120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51120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51120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51120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51120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51120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51120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51120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51120F" w:rsidTr="001A6BFB">
        <w:trPr>
          <w:gridBefore w:val="1"/>
          <w:wBefore w:w="138" w:type="dxa"/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2.1.5.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Внебюджетные источники, всего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51120F" w:rsidTr="001A6BFB">
        <w:trPr>
          <w:gridBefore w:val="1"/>
          <w:wBefore w:w="138" w:type="dxa"/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2.2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Проведена модернизация учреждений культурно-досугового типа в населенных пунктах с численностью до 500 тыс. чел., всего, 55130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4 890 000,00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5 240 000,00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5 390 000,00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5 540 000,00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5 700 000,00</w:t>
            </w:r>
          </w:p>
          <w:p w:rsidR="0051120F" w:rsidRDefault="0051120F"/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5 800 000,00</w:t>
            </w:r>
          </w:p>
          <w:p w:rsidR="0051120F" w:rsidRDefault="0051120F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32 560 000,00</w:t>
            </w:r>
          </w:p>
          <w:p w:rsidR="0051120F" w:rsidRDefault="0051120F"/>
        </w:tc>
      </w:tr>
      <w:tr w:rsidR="0051120F" w:rsidTr="001A6BFB">
        <w:trPr>
          <w:gridBefore w:val="1"/>
          <w:wBefore w:w="138" w:type="dxa"/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2.2.1.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Федеральный бюджет, всего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1 200 000,00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4 100 000,00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4 230 000,00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4 320 000,00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4 470 000,00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5 280 000,00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23 600 000,00</w:t>
            </w:r>
          </w:p>
        </w:tc>
      </w:tr>
      <w:tr w:rsidR="0051120F" w:rsidTr="001A6BFB">
        <w:trPr>
          <w:gridBefore w:val="1"/>
          <w:wBefore w:w="138" w:type="dxa"/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2.2.1.1.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в том числе: межбюджетные трансферты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1 200 000,00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4 100 000,00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4 230 000,00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4 320 000,00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4 470 000,00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5 280 000,00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23 600 000,00</w:t>
            </w:r>
          </w:p>
        </w:tc>
      </w:tr>
      <w:tr w:rsidR="0051120F" w:rsidTr="001A6BFB">
        <w:trPr>
          <w:gridBefore w:val="1"/>
          <w:wBefore w:w="138" w:type="dxa"/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2.2.1.1.1.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из них: бюджетам субъектов Российской Федерации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1 200 000,00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4 100 000,00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4 230 000,00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4 320 000,00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4 470 000,00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5 280 000,00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23 600 000,00</w:t>
            </w:r>
          </w:p>
        </w:tc>
      </w:tr>
      <w:tr w:rsidR="0051120F" w:rsidTr="001A6BFB">
        <w:trPr>
          <w:gridBefore w:val="1"/>
          <w:wBefore w:w="138" w:type="dxa"/>
          <w:trHeight w:hRule="exact" w:val="150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2.2.2.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Бюджеты государственных внебюджетных фондов Российской Федерации, всего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51120F" w:rsidTr="001A6BFB">
        <w:trPr>
          <w:gridBefore w:val="1"/>
          <w:wBefore w:w="138" w:type="dxa"/>
          <w:trHeight w:hRule="exact" w:val="142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2.2.3.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01616" w:rsidRDefault="004D66D3" w:rsidP="0040161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Консолидированные </w:t>
            </w:r>
            <w:r w:rsidR="0040161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бюджеты субъектов Российской Федерации, всего</w:t>
            </w:r>
          </w:p>
          <w:p w:rsidR="0051120F" w:rsidRDefault="0051120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4 890 000,00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5 240 000,00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5 390 000,00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5 540 000,00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5 700 000,00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5 800 000,00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32 560 000,00</w:t>
            </w:r>
          </w:p>
        </w:tc>
      </w:tr>
      <w:tr w:rsidR="0051120F" w:rsidTr="001A6BFB">
        <w:trPr>
          <w:gridBefore w:val="1"/>
          <w:wBefore w:w="138" w:type="dxa"/>
          <w:trHeight w:hRule="exact" w:val="430"/>
        </w:trPr>
        <w:tc>
          <w:tcPr>
            <w:tcW w:w="16191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51120F" w:rsidRDefault="0051120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51120F" w:rsidTr="001A6BFB">
        <w:trPr>
          <w:gridBefore w:val="1"/>
          <w:wBefore w:w="138" w:type="dxa"/>
          <w:trHeight w:hRule="exact" w:val="430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Наименование мероприятия (результата)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источники  финансирования</w:t>
            </w:r>
            <w:proofErr w:type="gramEnd"/>
          </w:p>
        </w:tc>
        <w:tc>
          <w:tcPr>
            <w:tcW w:w="110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</w:tr>
      <w:tr w:rsidR="0051120F" w:rsidTr="001A6BFB">
        <w:trPr>
          <w:gridBefore w:val="1"/>
          <w:wBefore w:w="138" w:type="dxa"/>
          <w:trHeight w:hRule="exact" w:val="1091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51120F"/>
        </w:tc>
        <w:tc>
          <w:tcPr>
            <w:tcW w:w="272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51120F"/>
        </w:tc>
      </w:tr>
      <w:tr w:rsidR="0051120F" w:rsidTr="001A6BFB">
        <w:trPr>
          <w:gridBefore w:val="1"/>
          <w:wBefore w:w="138" w:type="dxa"/>
          <w:trHeight w:hRule="exact" w:val="255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2.2.4.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страхования),</w:t>
            </w:r>
            <w:r w:rsidR="00F233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всего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51120F" w:rsidTr="001A6BFB">
        <w:trPr>
          <w:gridBefore w:val="1"/>
          <w:wBefore w:w="138" w:type="dxa"/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2.2.5.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Внебюджетные источники, всего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51120F" w:rsidTr="001A6BFB">
        <w:trPr>
          <w:gridBefore w:val="1"/>
          <w:wBefore w:w="138" w:type="dxa"/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2.3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Оснащены региональные и муниципальные театры, находящиеся в городах с численностью населения более 300 тыс. человек, всего, 55840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833 876,61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1 077 411,81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1 145 705,53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962 500,00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1 002 500,00</w:t>
            </w:r>
          </w:p>
          <w:p w:rsidR="0051120F" w:rsidRDefault="0051120F"/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1 052 371,50</w:t>
            </w:r>
          </w:p>
          <w:p w:rsidR="0051120F" w:rsidRDefault="0051120F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6 074 365,45</w:t>
            </w:r>
          </w:p>
          <w:p w:rsidR="0051120F" w:rsidRDefault="0051120F"/>
        </w:tc>
      </w:tr>
      <w:tr w:rsidR="0051120F" w:rsidTr="001A6BFB">
        <w:trPr>
          <w:gridBefore w:val="1"/>
          <w:wBefore w:w="138" w:type="dxa"/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2.3.1.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Федеральный бюджет, всего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657 957,10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907 828,60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990 328,60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962 500,00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1 002 500,00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1 052 371,50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5 573 485,80</w:t>
            </w:r>
          </w:p>
        </w:tc>
      </w:tr>
      <w:tr w:rsidR="0051120F" w:rsidTr="001A6BFB">
        <w:trPr>
          <w:gridBefore w:val="1"/>
          <w:wBefore w:w="138" w:type="dxa"/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2.3.1.1.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в том числе: межбюджетные трансферты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657 957,10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907 828,60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990 328,60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962 500,00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1 002 500,00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1 052 371,50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5 573 485,80</w:t>
            </w:r>
          </w:p>
        </w:tc>
      </w:tr>
      <w:tr w:rsidR="0051120F" w:rsidTr="001A6BFB">
        <w:trPr>
          <w:gridBefore w:val="1"/>
          <w:wBefore w:w="138" w:type="dxa"/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2.3.1.1.1.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из них: бюджетам субъектов Российской Федерации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657 957,10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907 828,60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990 328,60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962 500,00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1 002 500,00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1 052 371,50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5 573 485,80</w:t>
            </w:r>
          </w:p>
        </w:tc>
      </w:tr>
      <w:tr w:rsidR="0051120F" w:rsidTr="001A6BFB">
        <w:trPr>
          <w:gridBefore w:val="1"/>
          <w:wBefore w:w="138" w:type="dxa"/>
          <w:trHeight w:hRule="exact" w:val="154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2.3.2.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3C3E" w:rsidRDefault="004D66D3" w:rsidP="00CC3C3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Бюджеты государственных </w:t>
            </w:r>
            <w:r w:rsidR="00CC3C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внебюджетных фондов Российской Федерации, всего</w:t>
            </w:r>
          </w:p>
          <w:p w:rsidR="0051120F" w:rsidRDefault="0051120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51120F" w:rsidTr="001A6BFB">
        <w:trPr>
          <w:gridBefore w:val="1"/>
          <w:wBefore w:w="138" w:type="dxa"/>
          <w:trHeight w:hRule="exact" w:val="430"/>
        </w:trPr>
        <w:tc>
          <w:tcPr>
            <w:tcW w:w="16191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51120F" w:rsidRDefault="0051120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51120F" w:rsidTr="001A6BFB">
        <w:trPr>
          <w:gridBefore w:val="1"/>
          <w:wBefore w:w="138" w:type="dxa"/>
          <w:trHeight w:hRule="exact" w:val="430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Наименование мероприятия (результата)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источники  финансирования</w:t>
            </w:r>
            <w:proofErr w:type="gramEnd"/>
          </w:p>
        </w:tc>
        <w:tc>
          <w:tcPr>
            <w:tcW w:w="110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</w:tr>
      <w:tr w:rsidR="0051120F" w:rsidTr="001A6BFB">
        <w:trPr>
          <w:gridBefore w:val="1"/>
          <w:wBefore w:w="138" w:type="dxa"/>
          <w:trHeight w:hRule="exact" w:val="82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51120F"/>
        </w:tc>
        <w:tc>
          <w:tcPr>
            <w:tcW w:w="272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51120F"/>
        </w:tc>
      </w:tr>
      <w:tr w:rsidR="0051120F" w:rsidTr="001A6BFB">
        <w:trPr>
          <w:gridBefore w:val="1"/>
          <w:wBefore w:w="138" w:type="dxa"/>
          <w:trHeight w:hRule="exact" w:val="124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2.3.3.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Консолидированные бюджеты субъектов Российской Федерации, всего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833 876,61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1 077 411,81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1 145 705,53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962 500,00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1 002 500,00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1 052 371,50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6 074 365,45</w:t>
            </w:r>
          </w:p>
        </w:tc>
      </w:tr>
      <w:tr w:rsidR="0051120F" w:rsidTr="001A6BFB">
        <w:trPr>
          <w:gridBefore w:val="1"/>
          <w:wBefore w:w="138" w:type="dxa"/>
          <w:trHeight w:hRule="exact" w:val="255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2.3.4.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страхования),</w:t>
            </w:r>
            <w:r w:rsidR="00F233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всего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51120F" w:rsidTr="001A6BFB">
        <w:trPr>
          <w:gridBefore w:val="1"/>
          <w:wBefore w:w="138" w:type="dxa"/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2.3.5.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Внебюджетные источники, всего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51120F" w:rsidTr="001A6BFB">
        <w:trPr>
          <w:gridBefore w:val="1"/>
          <w:wBefore w:w="138" w:type="dxa"/>
          <w:trHeight w:hRule="exact" w:val="124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2.4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Проведена модернизация региональных и муниципальных библиотек, всего, 53480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2 940 000,00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3 900 000,00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3 980 000,00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4 060 000,00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4 150 000,00</w:t>
            </w:r>
          </w:p>
          <w:p w:rsidR="0051120F" w:rsidRDefault="0051120F"/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3 690 000,00</w:t>
            </w:r>
          </w:p>
          <w:p w:rsidR="0051120F" w:rsidRDefault="0051120F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22 720 000,00</w:t>
            </w:r>
          </w:p>
          <w:p w:rsidR="0051120F" w:rsidRDefault="0051120F"/>
        </w:tc>
      </w:tr>
      <w:tr w:rsidR="0051120F" w:rsidTr="001A6BFB">
        <w:trPr>
          <w:gridBefore w:val="1"/>
          <w:wBefore w:w="138" w:type="dxa"/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2.4.1.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Федеральный бюджет, всего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2 090 000,00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2 420 000,00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2 520 000,00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2 290 000,00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2 780 000,00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13 000 000,00</w:t>
            </w:r>
          </w:p>
        </w:tc>
      </w:tr>
      <w:tr w:rsidR="0051120F" w:rsidTr="001A6BFB">
        <w:trPr>
          <w:gridBefore w:val="1"/>
          <w:wBefore w:w="138" w:type="dxa"/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2.4.1.1.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в том числе: межбюджетные трансферты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2 090 000,00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2 420 000,00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2 520 000,00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2 290 000,00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2 780 000,00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13 000 000,00</w:t>
            </w:r>
          </w:p>
        </w:tc>
      </w:tr>
      <w:tr w:rsidR="0051120F" w:rsidTr="001A6BFB">
        <w:trPr>
          <w:gridBefore w:val="1"/>
          <w:wBefore w:w="138" w:type="dxa"/>
          <w:trHeight w:hRule="exact" w:val="9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2.4.1.1.1.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из них: бюджетам субъектов Российской Федерации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2 090 000,00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2 420 000,00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2 520 000,00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2 290 000,00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2 780 000,00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13 000 000,00</w:t>
            </w:r>
          </w:p>
        </w:tc>
      </w:tr>
      <w:tr w:rsidR="0051120F" w:rsidTr="001A6BFB">
        <w:trPr>
          <w:gridBefore w:val="1"/>
          <w:wBefore w:w="138" w:type="dxa"/>
          <w:trHeight w:hRule="exact" w:val="430"/>
        </w:trPr>
        <w:tc>
          <w:tcPr>
            <w:tcW w:w="16191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51120F" w:rsidRDefault="0051120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51120F" w:rsidTr="001A6BFB">
        <w:trPr>
          <w:gridBefore w:val="1"/>
          <w:wBefore w:w="138" w:type="dxa"/>
          <w:trHeight w:hRule="exact" w:val="429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Наименование мероприятия (результата)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источники  финансирования</w:t>
            </w:r>
            <w:proofErr w:type="gramEnd"/>
          </w:p>
        </w:tc>
        <w:tc>
          <w:tcPr>
            <w:tcW w:w="110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</w:tr>
      <w:tr w:rsidR="0051120F" w:rsidTr="001A6BFB">
        <w:trPr>
          <w:gridBefore w:val="1"/>
          <w:wBefore w:w="138" w:type="dxa"/>
          <w:trHeight w:hRule="exact" w:val="430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51120F"/>
        </w:tc>
        <w:tc>
          <w:tcPr>
            <w:tcW w:w="272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51120F"/>
        </w:tc>
      </w:tr>
      <w:tr w:rsidR="0051120F" w:rsidTr="001A6BFB">
        <w:trPr>
          <w:gridBefore w:val="1"/>
          <w:wBefore w:w="138" w:type="dxa"/>
          <w:trHeight w:hRule="exact" w:val="150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2.4.2.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Бюджеты государственных внебюджетных фондов Российской Федерации, всего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51120F" w:rsidTr="001A6BFB">
        <w:trPr>
          <w:gridBefore w:val="1"/>
          <w:wBefore w:w="138" w:type="dxa"/>
          <w:trHeight w:hRule="exact" w:val="124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2.4.3.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Консолидированные бюджеты субъектов Российской Федерации, всего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2 940 000,00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3 900 000,00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3 980 000,00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4 060 000,00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4 150 000,00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3 690 000,00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22 720 000,00</w:t>
            </w:r>
          </w:p>
        </w:tc>
      </w:tr>
      <w:tr w:rsidR="0051120F" w:rsidTr="001A6BFB">
        <w:trPr>
          <w:gridBefore w:val="1"/>
          <w:wBefore w:w="138" w:type="dxa"/>
          <w:trHeight w:hRule="exact" w:val="255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2.4.4.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),всего</w:t>
            </w:r>
            <w:proofErr w:type="gramEnd"/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51120F" w:rsidTr="001A6BFB">
        <w:trPr>
          <w:gridBefore w:val="1"/>
          <w:wBefore w:w="138" w:type="dxa"/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2.4.5.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Внебюджетные источники, всего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51120F" w:rsidTr="001A6BFB">
        <w:trPr>
          <w:gridBefore w:val="1"/>
          <w:wBefore w:w="138" w:type="dxa"/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2.5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Проведена модернизация театров, находящихся в региональной и муниципальной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собственности.,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всего, 55800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2 650 000,00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2 760 000,00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2 880 000,00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3 000 000,00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3 130 000,00</w:t>
            </w:r>
          </w:p>
          <w:p w:rsidR="0051120F" w:rsidRDefault="0051120F"/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3 510 000,00</w:t>
            </w:r>
          </w:p>
          <w:p w:rsidR="0051120F" w:rsidRDefault="0051120F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17 930 000,00</w:t>
            </w:r>
          </w:p>
          <w:p w:rsidR="0051120F" w:rsidRDefault="0051120F"/>
        </w:tc>
      </w:tr>
      <w:tr w:rsidR="0051120F" w:rsidTr="001A6BFB">
        <w:trPr>
          <w:gridBefore w:val="1"/>
          <w:wBefore w:w="138" w:type="dxa"/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2.5.1.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Федеральный бюджет, всего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1 000 000,00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2 570 000,00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2 830 000,00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2 840 000,00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2 750 000,00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3 510 000,00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15 500 000,00</w:t>
            </w:r>
          </w:p>
        </w:tc>
      </w:tr>
      <w:tr w:rsidR="0051120F" w:rsidTr="001A6BFB">
        <w:trPr>
          <w:gridBefore w:val="1"/>
          <w:wBefore w:w="138" w:type="dxa"/>
          <w:trHeight w:hRule="exact" w:val="94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2.5.1.1.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2834" w:rsidRDefault="004D66D3" w:rsidP="0043283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в том числе: межбюджетные </w:t>
            </w:r>
            <w:r w:rsidR="0043283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трансферты</w:t>
            </w:r>
          </w:p>
          <w:p w:rsidR="0051120F" w:rsidRDefault="0051120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1 000 000,00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2 570 000,00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2 830 000,00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2 840 000,00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2 750 000,00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3 510 000,00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15 500 000,00</w:t>
            </w:r>
          </w:p>
        </w:tc>
      </w:tr>
      <w:tr w:rsidR="0051120F" w:rsidTr="001A6BFB">
        <w:trPr>
          <w:gridBefore w:val="1"/>
          <w:wBefore w:w="138" w:type="dxa"/>
          <w:trHeight w:hRule="exact" w:val="430"/>
        </w:trPr>
        <w:tc>
          <w:tcPr>
            <w:tcW w:w="16191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51120F" w:rsidRDefault="0051120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51120F" w:rsidTr="001A6BFB">
        <w:trPr>
          <w:gridBefore w:val="1"/>
          <w:wBefore w:w="138" w:type="dxa"/>
          <w:trHeight w:hRule="exact" w:val="430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Наименование мероприятия (результата)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источники  финансирования</w:t>
            </w:r>
            <w:proofErr w:type="gramEnd"/>
          </w:p>
        </w:tc>
        <w:tc>
          <w:tcPr>
            <w:tcW w:w="110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</w:tr>
      <w:tr w:rsidR="0051120F" w:rsidTr="001A6BFB">
        <w:trPr>
          <w:gridBefore w:val="1"/>
          <w:wBefore w:w="138" w:type="dxa"/>
          <w:trHeight w:hRule="exact" w:val="908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51120F"/>
        </w:tc>
        <w:tc>
          <w:tcPr>
            <w:tcW w:w="272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51120F"/>
        </w:tc>
      </w:tr>
      <w:tr w:rsidR="0051120F" w:rsidTr="001A6BFB">
        <w:trPr>
          <w:gridBefore w:val="1"/>
          <w:wBefore w:w="138" w:type="dxa"/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2.5.1.1.1.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из них: бюджетам субъектов Российской Федерации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1 000 000,00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2 570 000,00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2 830 000,00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2 840 000,00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2 750 000,00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3 510 000,00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15 500 000,00</w:t>
            </w:r>
          </w:p>
        </w:tc>
      </w:tr>
      <w:tr w:rsidR="0051120F" w:rsidTr="001A6BFB">
        <w:trPr>
          <w:gridBefore w:val="1"/>
          <w:wBefore w:w="138" w:type="dxa"/>
          <w:trHeight w:hRule="exact" w:val="15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2.5.2.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Бюджеты государственных внебюджетных фондов Российской Федерации, всего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51120F" w:rsidTr="001A6BFB">
        <w:trPr>
          <w:gridBefore w:val="1"/>
          <w:wBefore w:w="138" w:type="dxa"/>
          <w:trHeight w:hRule="exact" w:val="124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2.5.3.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Консолидированные бюджеты субъектов Российской Федерации, всего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2 650 000,00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2 760 000,00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2 880 000,00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3 000 000,00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3 130 000,00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3 510 000,00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17 930 000,00</w:t>
            </w:r>
          </w:p>
        </w:tc>
      </w:tr>
      <w:tr w:rsidR="0051120F" w:rsidTr="001A6BFB">
        <w:trPr>
          <w:gridBefore w:val="1"/>
          <w:wBefore w:w="138" w:type="dxa"/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2.5.4.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страхования),</w:t>
            </w:r>
            <w:r w:rsidR="006466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всего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51120F" w:rsidTr="001A6BFB">
        <w:trPr>
          <w:gridBefore w:val="1"/>
          <w:wBefore w:w="138" w:type="dxa"/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2.5.5.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Внебюджетные источники, всего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51120F" w:rsidTr="001A6BFB">
        <w:trPr>
          <w:gridBefore w:val="1"/>
          <w:wBefore w:w="138" w:type="dxa"/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2.6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Проведена модернизация музеев, находящихся в региональной и муниципальной собственности, всего, 55970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1 860 000,00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1 940 000,00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2 084 877,50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2 100 000,00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2 180 000,00</w:t>
            </w:r>
          </w:p>
          <w:p w:rsidR="0051120F" w:rsidRDefault="0051120F"/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2 390 000,00</w:t>
            </w:r>
          </w:p>
          <w:p w:rsidR="0051120F" w:rsidRDefault="0051120F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12 554 877,50</w:t>
            </w:r>
          </w:p>
          <w:p w:rsidR="0051120F" w:rsidRDefault="0051120F"/>
        </w:tc>
      </w:tr>
      <w:tr w:rsidR="0051120F" w:rsidTr="001A6BFB">
        <w:trPr>
          <w:gridBefore w:val="1"/>
          <w:wBefore w:w="138" w:type="dxa"/>
          <w:trHeight w:hRule="exact" w:val="1309"/>
        </w:trPr>
        <w:tc>
          <w:tcPr>
            <w:tcW w:w="16191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51120F" w:rsidRDefault="0051120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51120F" w:rsidTr="001A6BFB">
        <w:trPr>
          <w:gridBefore w:val="1"/>
          <w:wBefore w:w="138" w:type="dxa"/>
          <w:trHeight w:hRule="exact" w:val="430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№ п/п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Наименование мероприятия (результата)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источники  финансирования</w:t>
            </w:r>
            <w:proofErr w:type="gramEnd"/>
          </w:p>
        </w:tc>
        <w:tc>
          <w:tcPr>
            <w:tcW w:w="110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</w:tr>
      <w:tr w:rsidR="0051120F" w:rsidTr="001A6BFB">
        <w:trPr>
          <w:gridBefore w:val="1"/>
          <w:wBefore w:w="138" w:type="dxa"/>
          <w:trHeight w:hRule="exact" w:val="788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51120F"/>
        </w:tc>
        <w:tc>
          <w:tcPr>
            <w:tcW w:w="272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51120F"/>
        </w:tc>
      </w:tr>
      <w:tr w:rsidR="0051120F" w:rsidTr="001A6BFB">
        <w:trPr>
          <w:gridBefore w:val="1"/>
          <w:wBefore w:w="138" w:type="dxa"/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2.6.1.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Федеральный бюджет, всего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904 877,50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1 864 877,50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2 084 877,50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2 050 000,00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1 920 000,00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2 390 000,00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11 214 632,50</w:t>
            </w:r>
          </w:p>
        </w:tc>
      </w:tr>
      <w:tr w:rsidR="0051120F" w:rsidTr="001A6BFB">
        <w:trPr>
          <w:gridBefore w:val="1"/>
          <w:wBefore w:w="138" w:type="dxa"/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2.6.1.1.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в том числе: межбюджетные трансферты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904 877,50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1 864 877,50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2 084 877,50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2 050 000,00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1 920 000,00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2 390 000,00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11 214 632,50</w:t>
            </w:r>
          </w:p>
        </w:tc>
      </w:tr>
      <w:tr w:rsidR="0051120F" w:rsidTr="001A6BFB">
        <w:trPr>
          <w:gridBefore w:val="1"/>
          <w:wBefore w:w="138" w:type="dxa"/>
          <w:trHeight w:hRule="exact" w:val="9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2.6.1.1.1.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из них: бюджетам субъектов Российской Федерации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904 877,50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1 864 877,50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2 084 877,50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2 050 000,00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1 920 000,00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2 390 000,00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11 214 632,50</w:t>
            </w:r>
          </w:p>
        </w:tc>
      </w:tr>
      <w:tr w:rsidR="0051120F" w:rsidTr="001A6BFB">
        <w:trPr>
          <w:gridBefore w:val="1"/>
          <w:wBefore w:w="138" w:type="dxa"/>
          <w:trHeight w:hRule="exact" w:val="15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2.6.2.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Бюджеты государственных внебюджетных фондов Российской Федерации, всего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51120F" w:rsidTr="001A6BFB">
        <w:trPr>
          <w:gridBefore w:val="1"/>
          <w:wBefore w:w="138" w:type="dxa"/>
          <w:trHeight w:hRule="exact" w:val="124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2.6.3.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Консолидированные бюджеты субъектов Российской Федерации, всего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1 860 000,00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1 940 000,00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2 084 877,50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2 100 000,00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2 180 000,00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2 390 000,00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12 554 877,50</w:t>
            </w:r>
          </w:p>
        </w:tc>
      </w:tr>
      <w:tr w:rsidR="0051120F" w:rsidTr="001A6BFB">
        <w:trPr>
          <w:gridBefore w:val="1"/>
          <w:wBefore w:w="138" w:type="dxa"/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2.6.4.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страхования),</w:t>
            </w:r>
            <w:r w:rsidR="000013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всего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51120F" w:rsidTr="001A6BFB">
        <w:trPr>
          <w:gridBefore w:val="1"/>
          <w:wBefore w:w="138" w:type="dxa"/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2.6.5.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Внебюджетные источники, всего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51120F" w:rsidTr="001A6BFB">
        <w:trPr>
          <w:gridBefore w:val="1"/>
          <w:wBefore w:w="138" w:type="dxa"/>
          <w:trHeight w:hRule="exact" w:val="201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2.7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3C3E" w:rsidRDefault="004D66D3" w:rsidP="00CC3C3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 ремонт и (или) материально-</w:t>
            </w:r>
            <w:r w:rsidR="00CC3C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техническое оснащение региональных и (или) муниципальных филармоний, всего, 55510</w:t>
            </w:r>
          </w:p>
          <w:p w:rsidR="0051120F" w:rsidRDefault="0051120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467 891,90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1 097 914,80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1 148 866,00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1 120 000,00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1 160 000,00</w:t>
            </w:r>
          </w:p>
          <w:p w:rsidR="0051120F" w:rsidRDefault="0051120F"/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1 150 000,00</w:t>
            </w:r>
          </w:p>
          <w:p w:rsidR="0051120F" w:rsidRDefault="0051120F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6 144 672,70</w:t>
            </w:r>
          </w:p>
          <w:p w:rsidR="0051120F" w:rsidRDefault="0051120F"/>
        </w:tc>
      </w:tr>
      <w:tr w:rsidR="0051120F" w:rsidTr="001A6BFB">
        <w:trPr>
          <w:gridBefore w:val="1"/>
          <w:wBefore w:w="138" w:type="dxa"/>
          <w:trHeight w:hRule="exact" w:val="430"/>
        </w:trPr>
        <w:tc>
          <w:tcPr>
            <w:tcW w:w="16191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51120F" w:rsidRDefault="0051120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51120F" w:rsidTr="001A6BFB">
        <w:trPr>
          <w:gridBefore w:val="1"/>
          <w:wBefore w:w="138" w:type="dxa"/>
          <w:trHeight w:hRule="exact" w:val="429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Наименование мероприятия (результата)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источники  финансирования</w:t>
            </w:r>
            <w:proofErr w:type="gramEnd"/>
          </w:p>
        </w:tc>
        <w:tc>
          <w:tcPr>
            <w:tcW w:w="110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</w:tr>
      <w:tr w:rsidR="0051120F" w:rsidTr="001A6BFB">
        <w:trPr>
          <w:gridBefore w:val="1"/>
          <w:wBefore w:w="138" w:type="dxa"/>
          <w:trHeight w:hRule="exact" w:val="811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51120F"/>
        </w:tc>
        <w:tc>
          <w:tcPr>
            <w:tcW w:w="272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51120F"/>
        </w:tc>
      </w:tr>
      <w:tr w:rsidR="0051120F" w:rsidTr="001A6BFB">
        <w:trPr>
          <w:gridBefore w:val="1"/>
          <w:wBefore w:w="138" w:type="dxa"/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2.7.1.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Федеральный бюджет, всего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1 040 000,00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1 080 000,00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1 120 000,00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1 160 000,00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1 150 000,00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6 000 000,00</w:t>
            </w:r>
          </w:p>
        </w:tc>
      </w:tr>
      <w:tr w:rsidR="0051120F" w:rsidTr="001A6BFB">
        <w:trPr>
          <w:gridBefore w:val="1"/>
          <w:wBefore w:w="138" w:type="dxa"/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2.7.1.1.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в том числе: межбюджетные трансферты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1 040 000,00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1 080 000,00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1 120 000,00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1 160 000,00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1 150 000,00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6 000 000,00</w:t>
            </w:r>
          </w:p>
        </w:tc>
      </w:tr>
      <w:tr w:rsidR="0051120F" w:rsidTr="001A6BFB">
        <w:trPr>
          <w:gridBefore w:val="1"/>
          <w:wBefore w:w="138" w:type="dxa"/>
          <w:trHeight w:hRule="exact" w:val="9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2.7.1.1.1.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из них: бюджетам субъектов Российской Федерации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1 040 000,00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1 080 000,00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1 120 000,00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1 160 000,00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1 150 000,00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6 000 000,00</w:t>
            </w:r>
          </w:p>
        </w:tc>
      </w:tr>
      <w:tr w:rsidR="0051120F" w:rsidTr="001A6BFB">
        <w:trPr>
          <w:gridBefore w:val="1"/>
          <w:wBefore w:w="138" w:type="dxa"/>
          <w:trHeight w:hRule="exact" w:val="15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2.7.2.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Бюджеты государственных внебюджетных фондов Российской Федерации, всего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51120F" w:rsidTr="001A6BFB">
        <w:trPr>
          <w:gridBefore w:val="1"/>
          <w:wBefore w:w="138" w:type="dxa"/>
          <w:trHeight w:hRule="exact" w:val="124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2.7.3.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Консолидированные бюджеты субъектов Российской Федерации, всего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467 891,90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1 097 914,80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1 148 866,00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1 120 000,00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1 160 000,00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1 150 000,00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6 144 672,70</w:t>
            </w:r>
          </w:p>
        </w:tc>
      </w:tr>
      <w:tr w:rsidR="0051120F" w:rsidTr="001A6BFB">
        <w:trPr>
          <w:gridBefore w:val="1"/>
          <w:wBefore w:w="138" w:type="dxa"/>
          <w:trHeight w:hRule="exact" w:val="252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2.7.4.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C3C3E" w:rsidRDefault="004D66D3" w:rsidP="00CC3C3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Бюджеты территориальных государственных внебюджетных фондов (бюджеты территориальных фондов обязательного медицинского </w:t>
            </w:r>
            <w:r w:rsidR="00CC3C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страхования), всего</w:t>
            </w:r>
          </w:p>
          <w:p w:rsidR="0051120F" w:rsidRDefault="0051120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51120F" w:rsidTr="001A6BFB">
        <w:trPr>
          <w:gridBefore w:val="1"/>
          <w:wBefore w:w="138" w:type="dxa"/>
          <w:trHeight w:hRule="exact" w:val="430"/>
        </w:trPr>
        <w:tc>
          <w:tcPr>
            <w:tcW w:w="16191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51120F" w:rsidRDefault="0051120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51120F" w:rsidTr="001A6BFB">
        <w:trPr>
          <w:gridBefore w:val="1"/>
          <w:wBefore w:w="138" w:type="dxa"/>
          <w:trHeight w:hRule="exact" w:val="430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Наименование мероприятия (результата)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источники  финансирования</w:t>
            </w:r>
            <w:proofErr w:type="gramEnd"/>
          </w:p>
        </w:tc>
        <w:tc>
          <w:tcPr>
            <w:tcW w:w="110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</w:tr>
      <w:tr w:rsidR="0051120F" w:rsidTr="001A6BFB">
        <w:trPr>
          <w:gridBefore w:val="1"/>
          <w:wBefore w:w="138" w:type="dxa"/>
          <w:trHeight w:hRule="exact" w:val="430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51120F"/>
        </w:tc>
        <w:tc>
          <w:tcPr>
            <w:tcW w:w="272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51120F"/>
        </w:tc>
      </w:tr>
      <w:tr w:rsidR="0051120F" w:rsidTr="001A6BFB">
        <w:trPr>
          <w:gridBefore w:val="1"/>
          <w:wBefore w:w="138" w:type="dxa"/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2.7.5.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Внебюджетные источники, всего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51120F" w:rsidTr="001A6BFB">
        <w:trPr>
          <w:gridBefore w:val="1"/>
          <w:wBefore w:w="138" w:type="dxa"/>
          <w:trHeight w:hRule="exact" w:val="124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2.8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Технически оснащены региональные и муниципальные музеи, всего, 55900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1 900 000,00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1 960 000,00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2 020 000,00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2 090 000,00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2 160 000,00</w:t>
            </w:r>
          </w:p>
          <w:p w:rsidR="0051120F" w:rsidRDefault="0051120F"/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2 230 000,00</w:t>
            </w:r>
          </w:p>
          <w:p w:rsidR="0051120F" w:rsidRDefault="0051120F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12 360 000,00</w:t>
            </w:r>
          </w:p>
          <w:p w:rsidR="0051120F" w:rsidRDefault="0051120F"/>
        </w:tc>
      </w:tr>
      <w:tr w:rsidR="0051120F" w:rsidTr="001A6BFB">
        <w:trPr>
          <w:gridBefore w:val="1"/>
          <w:wBefore w:w="138" w:type="dxa"/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2.8.1.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Федеральный бюджет, всего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844 450,00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1 884 500,00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1 944 450,00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1 800 000,00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1 820 000,00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2 200 000,00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10 493 400,00</w:t>
            </w:r>
          </w:p>
        </w:tc>
      </w:tr>
      <w:tr w:rsidR="0051120F" w:rsidTr="001A6BFB">
        <w:trPr>
          <w:gridBefore w:val="1"/>
          <w:wBefore w:w="138" w:type="dxa"/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2.8.1.1.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в том числе: межбюджетные трансферты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844 450,00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1 884 500,00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1 944 450,00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1 800 000,00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1 820 000,00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2 200 000,00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10 493 400,00</w:t>
            </w:r>
          </w:p>
        </w:tc>
      </w:tr>
      <w:tr w:rsidR="0051120F" w:rsidTr="001A6BFB">
        <w:trPr>
          <w:gridBefore w:val="1"/>
          <w:wBefore w:w="138" w:type="dxa"/>
          <w:trHeight w:hRule="exact" w:val="9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2.8.1.1.1.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из них: бюджетам субъектов Российской Федерации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844 450,00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1 884 500,00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1 944 450,00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1 800 000,00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1 820 000,00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2 200 000,00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10 493 400,00</w:t>
            </w:r>
          </w:p>
        </w:tc>
      </w:tr>
      <w:tr w:rsidR="0051120F" w:rsidTr="001A6BFB">
        <w:trPr>
          <w:gridBefore w:val="1"/>
          <w:wBefore w:w="138" w:type="dxa"/>
          <w:trHeight w:hRule="exact" w:val="15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2.8.2.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Бюджеты государственных внебюджетных фондов Российской Федерации, всего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51120F" w:rsidTr="001A6BFB">
        <w:trPr>
          <w:gridBefore w:val="1"/>
          <w:wBefore w:w="138" w:type="dxa"/>
          <w:trHeight w:hRule="exact" w:val="124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2.8.3.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Консолидированные бюджеты субъектов Российской Федерации, всего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1 900 000,00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1 960 000,00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2 020 000,00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2 090 000,00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2 160 000,00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2 230 000,00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12 360 000,00</w:t>
            </w:r>
          </w:p>
        </w:tc>
      </w:tr>
      <w:tr w:rsidR="0051120F" w:rsidTr="001A6BFB">
        <w:trPr>
          <w:gridBefore w:val="1"/>
          <w:wBefore w:w="138" w:type="dxa"/>
          <w:trHeight w:hRule="exact" w:val="275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2.8.4.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66635" w:rsidRDefault="004D66D3" w:rsidP="0086663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Бюджеты территориальных государственных внебюджетных фондов (бюджеты </w:t>
            </w:r>
            <w:r w:rsidR="008666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территориальных фондов обязательного медицинского страхования),</w:t>
            </w:r>
            <w:r w:rsidR="00D64F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8666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всего</w:t>
            </w:r>
          </w:p>
          <w:p w:rsidR="0051120F" w:rsidRDefault="0051120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51120F" w:rsidTr="001A6BFB">
        <w:trPr>
          <w:gridBefore w:val="1"/>
          <w:wBefore w:w="138" w:type="dxa"/>
          <w:trHeight w:hRule="exact" w:val="430"/>
        </w:trPr>
        <w:tc>
          <w:tcPr>
            <w:tcW w:w="16191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51120F" w:rsidRDefault="0051120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51120F" w:rsidTr="001A6BFB">
        <w:trPr>
          <w:gridBefore w:val="1"/>
          <w:wBefore w:w="138" w:type="dxa"/>
          <w:trHeight w:hRule="exact" w:val="430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Наименование мероприятия (результата)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источники  финансирования</w:t>
            </w:r>
            <w:proofErr w:type="gramEnd"/>
          </w:p>
        </w:tc>
        <w:tc>
          <w:tcPr>
            <w:tcW w:w="110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</w:tr>
      <w:tr w:rsidR="0051120F" w:rsidTr="001A6BFB">
        <w:trPr>
          <w:gridBefore w:val="1"/>
          <w:wBefore w:w="138" w:type="dxa"/>
          <w:trHeight w:hRule="exact" w:val="901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51120F"/>
        </w:tc>
        <w:tc>
          <w:tcPr>
            <w:tcW w:w="272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51120F"/>
        </w:tc>
      </w:tr>
      <w:tr w:rsidR="0051120F" w:rsidTr="001A6BFB">
        <w:trPr>
          <w:gridBefore w:val="1"/>
          <w:wBefore w:w="138" w:type="dxa"/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2.8.5.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Внебюджетные источники, всего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51120F" w:rsidTr="001A6BFB">
        <w:trPr>
          <w:gridBefore w:val="1"/>
          <w:wBefore w:w="138" w:type="dxa"/>
          <w:trHeight w:hRule="exact" w:val="2859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2.9</w:t>
            </w:r>
          </w:p>
          <w:p w:rsidR="0051120F" w:rsidRDefault="0051120F"/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Реализованы творческие проекты некоммерческих организаций, направленные на укрепление российской гражданской идентичности на основе духовно-нравственных и культурных ценностей народов Российской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Федерации, включая мероприятия, направленные на популяризацию русского языка и литературы, народных художественных промыслов и ремесел, всего, 60274</w:t>
            </w:r>
          </w:p>
          <w:p w:rsidR="0051120F" w:rsidRDefault="0051120F"/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lastRenderedPageBreak/>
              <w:t>0,00</w:t>
            </w:r>
          </w:p>
          <w:p w:rsidR="0051120F" w:rsidRDefault="0051120F"/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240 000,00</w:t>
            </w:r>
          </w:p>
          <w:p w:rsidR="0051120F" w:rsidRDefault="0051120F"/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250 000,00</w:t>
            </w:r>
          </w:p>
          <w:p w:rsidR="0051120F" w:rsidRDefault="0051120F"/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260 000,00</w:t>
            </w:r>
          </w:p>
          <w:p w:rsidR="0051120F" w:rsidRDefault="0051120F"/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280 000,00</w:t>
            </w:r>
          </w:p>
          <w:p w:rsidR="0051120F" w:rsidRDefault="0051120F"/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290 000,00</w:t>
            </w:r>
          </w:p>
          <w:p w:rsidR="0051120F" w:rsidRDefault="0051120F"/>
        </w:tc>
        <w:tc>
          <w:tcPr>
            <w:tcW w:w="15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300 000,00</w:t>
            </w:r>
          </w:p>
          <w:p w:rsidR="0051120F" w:rsidRDefault="0051120F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1 620 000,00</w:t>
            </w:r>
          </w:p>
          <w:p w:rsidR="0051120F" w:rsidRDefault="0051120F"/>
        </w:tc>
      </w:tr>
      <w:tr w:rsidR="0051120F" w:rsidTr="001A6BFB">
        <w:trPr>
          <w:gridBefore w:val="1"/>
          <w:wBefore w:w="138" w:type="dxa"/>
          <w:trHeight w:hRule="exact" w:val="259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1120F" w:rsidRDefault="0051120F"/>
        </w:tc>
        <w:tc>
          <w:tcPr>
            <w:tcW w:w="272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1120F" w:rsidRDefault="0051120F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1120F" w:rsidRDefault="0051120F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1120F" w:rsidRDefault="0051120F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1120F" w:rsidRDefault="0051120F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1120F" w:rsidRDefault="0051120F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1120F" w:rsidRDefault="0051120F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1120F" w:rsidRDefault="0051120F"/>
        </w:tc>
        <w:tc>
          <w:tcPr>
            <w:tcW w:w="15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1120F" w:rsidRDefault="0051120F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1120F" w:rsidRDefault="0051120F"/>
        </w:tc>
      </w:tr>
      <w:tr w:rsidR="0051120F" w:rsidTr="001A6BFB">
        <w:trPr>
          <w:gridBefore w:val="1"/>
          <w:wBefore w:w="138" w:type="dxa"/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2.9.1.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Федеральный бюджет, всего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290 000,00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300 000,00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1 620 000,00</w:t>
            </w:r>
          </w:p>
        </w:tc>
      </w:tr>
      <w:tr w:rsidR="0051120F" w:rsidTr="001A6BFB">
        <w:trPr>
          <w:gridBefore w:val="1"/>
          <w:wBefore w:w="138" w:type="dxa"/>
          <w:trHeight w:hRule="exact" w:val="174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2.9.2.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Бюджеты государственных внебюджетных фондов Российской Федерации, всего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51120F" w:rsidTr="001A6BFB">
        <w:trPr>
          <w:gridBefore w:val="1"/>
          <w:wBefore w:w="138" w:type="dxa"/>
          <w:trHeight w:hRule="exact" w:val="430"/>
        </w:trPr>
        <w:tc>
          <w:tcPr>
            <w:tcW w:w="16191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51120F" w:rsidRDefault="0051120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8716F1" w:rsidRDefault="008716F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51120F" w:rsidTr="001A6BFB">
        <w:trPr>
          <w:gridBefore w:val="1"/>
          <w:wBefore w:w="138" w:type="dxa"/>
          <w:trHeight w:hRule="exact" w:val="101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Наименование мероприятия (результата)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источники  финансирования</w:t>
            </w:r>
            <w:proofErr w:type="gramEnd"/>
          </w:p>
        </w:tc>
        <w:tc>
          <w:tcPr>
            <w:tcW w:w="110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</w:tr>
      <w:tr w:rsidR="0051120F" w:rsidTr="001A6BFB">
        <w:trPr>
          <w:gridBefore w:val="1"/>
          <w:wBefore w:w="138" w:type="dxa"/>
          <w:trHeight w:hRule="exact" w:val="430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51120F"/>
        </w:tc>
        <w:tc>
          <w:tcPr>
            <w:tcW w:w="272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51120F"/>
        </w:tc>
      </w:tr>
      <w:tr w:rsidR="0051120F" w:rsidTr="001A6BFB">
        <w:trPr>
          <w:gridBefore w:val="1"/>
          <w:wBefore w:w="138" w:type="dxa"/>
          <w:trHeight w:hRule="exact" w:val="124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2.9.3.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Консолидированные бюджеты субъектов Российской Федерации, всего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51120F" w:rsidTr="001A6BFB">
        <w:trPr>
          <w:gridBefore w:val="1"/>
          <w:wBefore w:w="138" w:type="dxa"/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2.9.4.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страхования),</w:t>
            </w:r>
            <w:r w:rsidR="000224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всего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51120F" w:rsidTr="001A6BFB">
        <w:trPr>
          <w:gridBefore w:val="1"/>
          <w:wBefore w:w="138" w:type="dxa"/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2.9.5.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Внебюджетные источники, всего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51120F" w:rsidTr="001A6BFB">
        <w:trPr>
          <w:gridBefore w:val="1"/>
          <w:wBefore w:w="138" w:type="dxa"/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2.10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Реализованы творческие проекты, направленные на сохранение и популяризацию традиционных ценностей, всего, 60275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970 000,00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1 010 000,00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1 050 000,00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1 090 000,00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1 130 000,00</w:t>
            </w:r>
          </w:p>
          <w:p w:rsidR="0051120F" w:rsidRDefault="0051120F"/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1 180 000,00</w:t>
            </w:r>
          </w:p>
          <w:p w:rsidR="0051120F" w:rsidRDefault="0051120F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6 430 000,00</w:t>
            </w:r>
          </w:p>
          <w:p w:rsidR="0051120F" w:rsidRDefault="0051120F"/>
        </w:tc>
      </w:tr>
      <w:tr w:rsidR="0051120F" w:rsidTr="001A6BFB">
        <w:trPr>
          <w:gridBefore w:val="1"/>
          <w:wBefore w:w="138" w:type="dxa"/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2.10.1.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Федеральный бюджет, всего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1 010 000,00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1 050 000,00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1 090 000,00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1 130 000,00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1 180 000,00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6 430 000,00</w:t>
            </w:r>
          </w:p>
        </w:tc>
      </w:tr>
      <w:tr w:rsidR="0051120F" w:rsidTr="001A6BFB">
        <w:trPr>
          <w:gridBefore w:val="1"/>
          <w:wBefore w:w="138" w:type="dxa"/>
          <w:trHeight w:hRule="exact" w:val="150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2.10.2.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Бюджеты государственных внебюджетных фондов Российской Федерации, всего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51120F" w:rsidTr="001A6BFB">
        <w:trPr>
          <w:gridBefore w:val="1"/>
          <w:wBefore w:w="138" w:type="dxa"/>
          <w:trHeight w:hRule="exact" w:val="123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2.10.3.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Консолидированные бюджеты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субъектов </w:t>
            </w:r>
            <w:r w:rsidR="007932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Российской</w:t>
            </w:r>
            <w:proofErr w:type="gramEnd"/>
            <w:r w:rsidR="007932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Федерации, всего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51120F" w:rsidTr="001A6BFB">
        <w:trPr>
          <w:gridBefore w:val="1"/>
          <w:wBefore w:w="138" w:type="dxa"/>
          <w:trHeight w:hRule="exact" w:val="115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Наименование мероприятия (результата)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источники  финансирования</w:t>
            </w:r>
            <w:proofErr w:type="gramEnd"/>
          </w:p>
        </w:tc>
        <w:tc>
          <w:tcPr>
            <w:tcW w:w="110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</w:tr>
      <w:tr w:rsidR="0051120F" w:rsidTr="001A6BFB">
        <w:trPr>
          <w:gridBefore w:val="1"/>
          <w:wBefore w:w="138" w:type="dxa"/>
          <w:trHeight w:hRule="exact" w:val="91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51120F"/>
        </w:tc>
        <w:tc>
          <w:tcPr>
            <w:tcW w:w="272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51120F"/>
        </w:tc>
      </w:tr>
      <w:tr w:rsidR="0051120F" w:rsidTr="001A6BFB">
        <w:trPr>
          <w:gridBefore w:val="1"/>
          <w:wBefore w:w="138" w:type="dxa"/>
          <w:trHeight w:hRule="exact" w:val="255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2.10.4.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страхования),</w:t>
            </w:r>
            <w:r w:rsidR="000224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всего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51120F" w:rsidTr="001A6BFB">
        <w:trPr>
          <w:gridBefore w:val="1"/>
          <w:wBefore w:w="138" w:type="dxa"/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2.10.5.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Внебюджетные источники, всего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51120F" w:rsidTr="001A6BFB">
        <w:trPr>
          <w:gridBefore w:val="1"/>
          <w:wBefore w:w="138" w:type="dxa"/>
          <w:trHeight w:hRule="exact" w:val="124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2.11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Созданы памятные места, связанные с военной историей России, всего, 60851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162 000,00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172 000,00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182 000,00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180 000,00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190 000,00</w:t>
            </w:r>
          </w:p>
          <w:p w:rsidR="0051120F" w:rsidRDefault="0051120F"/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200 000,00</w:t>
            </w:r>
          </w:p>
          <w:p w:rsidR="0051120F" w:rsidRDefault="0051120F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1 086 000,00</w:t>
            </w:r>
          </w:p>
          <w:p w:rsidR="0051120F" w:rsidRDefault="0051120F"/>
        </w:tc>
      </w:tr>
      <w:tr w:rsidR="0051120F" w:rsidTr="001A6BFB">
        <w:trPr>
          <w:gridBefore w:val="1"/>
          <w:wBefore w:w="138" w:type="dxa"/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2.11.1.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Федеральный бюджет, всего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190 000,00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200 000,00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1 086 000,00</w:t>
            </w:r>
          </w:p>
        </w:tc>
      </w:tr>
      <w:tr w:rsidR="0051120F" w:rsidTr="001A6BFB">
        <w:trPr>
          <w:gridBefore w:val="1"/>
          <w:wBefore w:w="138" w:type="dxa"/>
          <w:trHeight w:hRule="exact" w:val="15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2.11.2.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Бюджеты государственных внебюджетных фондов Российской Федерации, всего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51120F" w:rsidTr="001A6BFB">
        <w:trPr>
          <w:gridBefore w:val="1"/>
          <w:wBefore w:w="138" w:type="dxa"/>
          <w:trHeight w:hRule="exact" w:val="124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2.11.3.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Консолидированные бюджеты субъектов Российской Федерации, всего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51120F" w:rsidTr="001A6BFB">
        <w:trPr>
          <w:gridBefore w:val="1"/>
          <w:wBefore w:w="138" w:type="dxa"/>
          <w:trHeight w:hRule="exact" w:val="74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2.11.4.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Бюджеты территориальных 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51120F" w:rsidTr="001A6BFB">
        <w:trPr>
          <w:gridBefore w:val="1"/>
          <w:wBefore w:w="138" w:type="dxa"/>
          <w:trHeight w:hRule="exact" w:val="430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Наименование мероприятия (результата)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источники  финансирования</w:t>
            </w:r>
            <w:proofErr w:type="gramEnd"/>
          </w:p>
        </w:tc>
        <w:tc>
          <w:tcPr>
            <w:tcW w:w="110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(тыс. рублей)</w:t>
            </w:r>
          </w:p>
        </w:tc>
      </w:tr>
      <w:tr w:rsidR="0051120F" w:rsidTr="001A6BFB">
        <w:trPr>
          <w:gridBefore w:val="1"/>
          <w:wBefore w:w="138" w:type="dxa"/>
          <w:trHeight w:hRule="exact" w:val="858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51120F"/>
        </w:tc>
        <w:tc>
          <w:tcPr>
            <w:tcW w:w="272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51120F"/>
        </w:tc>
      </w:tr>
      <w:tr w:rsidR="0051120F" w:rsidTr="001A6BFB">
        <w:trPr>
          <w:gridBefore w:val="1"/>
          <w:wBefore w:w="138" w:type="dxa"/>
          <w:trHeight w:hRule="exact" w:val="203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государственных внебюджетных фондов (бюджеты территориальных фондов обязательного медицинского страхования),</w:t>
            </w:r>
            <w:r w:rsidR="000224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всего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51120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51120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51120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51120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51120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51120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51120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51120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51120F" w:rsidTr="001A6BFB">
        <w:trPr>
          <w:gridBefore w:val="1"/>
          <w:wBefore w:w="138" w:type="dxa"/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2.11.5.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Внебюджетные источники, всего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51120F" w:rsidTr="001A6BFB">
        <w:trPr>
          <w:gridBefore w:val="1"/>
          <w:wBefore w:w="138" w:type="dxa"/>
          <w:trHeight w:hRule="exact" w:val="15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2.12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Проведены военно-исторические лагеря на территории субъектов Российской Федерации, всего, 60852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162 000,00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172 000,00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182 000,00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180 000,00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190 000,00</w:t>
            </w:r>
          </w:p>
          <w:p w:rsidR="0051120F" w:rsidRDefault="0051120F"/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200 000,00</w:t>
            </w:r>
          </w:p>
          <w:p w:rsidR="0051120F" w:rsidRDefault="0051120F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1 086 000,00</w:t>
            </w:r>
          </w:p>
          <w:p w:rsidR="0051120F" w:rsidRDefault="0051120F"/>
        </w:tc>
      </w:tr>
      <w:tr w:rsidR="0051120F" w:rsidTr="001A6BFB">
        <w:trPr>
          <w:gridBefore w:val="1"/>
          <w:wBefore w:w="138" w:type="dxa"/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2.12.1.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Федеральный бюджет, всего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190 000,00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200 000,00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1 086 000,00</w:t>
            </w:r>
          </w:p>
        </w:tc>
      </w:tr>
      <w:tr w:rsidR="0051120F" w:rsidTr="001A6BFB">
        <w:trPr>
          <w:gridBefore w:val="1"/>
          <w:wBefore w:w="138" w:type="dxa"/>
          <w:trHeight w:hRule="exact" w:val="150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2.12.2.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Бюджеты государственных внебюджетных фондов Российской Федерации, всего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51120F" w:rsidTr="001A6BFB">
        <w:trPr>
          <w:gridBefore w:val="1"/>
          <w:wBefore w:w="138" w:type="dxa"/>
          <w:trHeight w:hRule="exact" w:val="124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2.12.3.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Консолидированные бюджеты субъектов Российской Федерации, всего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51120F" w:rsidTr="001A6BFB">
        <w:trPr>
          <w:gridBefore w:val="1"/>
          <w:wBefore w:w="138" w:type="dxa"/>
          <w:trHeight w:hRule="exact" w:val="264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2.12.4.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E60D6" w:rsidRDefault="004D66D3" w:rsidP="00EE60D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Бюджеты территориальных государственных внебюджетных фондов (бюджеты </w:t>
            </w:r>
            <w:r w:rsidR="00EE60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территориальных фондов обязательного медицинского страхования), всего</w:t>
            </w:r>
          </w:p>
          <w:p w:rsidR="0051120F" w:rsidRDefault="0051120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51120F" w:rsidTr="001A6BFB">
        <w:trPr>
          <w:gridBefore w:val="1"/>
          <w:wBefore w:w="138" w:type="dxa"/>
          <w:trHeight w:hRule="exact" w:val="429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Наименование мероприятия (результата)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источники  финансирования</w:t>
            </w:r>
            <w:proofErr w:type="gramEnd"/>
          </w:p>
        </w:tc>
        <w:tc>
          <w:tcPr>
            <w:tcW w:w="110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</w:tr>
      <w:tr w:rsidR="0051120F" w:rsidTr="001A6BFB">
        <w:trPr>
          <w:gridBefore w:val="1"/>
          <w:wBefore w:w="138" w:type="dxa"/>
          <w:trHeight w:hRule="exact" w:val="729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51120F"/>
        </w:tc>
        <w:tc>
          <w:tcPr>
            <w:tcW w:w="272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51120F"/>
        </w:tc>
      </w:tr>
      <w:tr w:rsidR="0051120F" w:rsidTr="001A6BFB">
        <w:trPr>
          <w:gridBefore w:val="1"/>
          <w:wBefore w:w="138" w:type="dxa"/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2.12.5.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Внебюджетные источники, всего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51120F" w:rsidTr="001A6BFB">
        <w:trPr>
          <w:gridBefore w:val="1"/>
          <w:wBefore w:w="138" w:type="dxa"/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2.13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 ремонт, модернизация и (или) материально-техническое оснащение общежитий (гостиниц) ФКП "Росгосцирк", всего, 62326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400 000,00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1 725 000,00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1 165 000,00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1 190 000,00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1 240 000,00</w:t>
            </w:r>
          </w:p>
          <w:p w:rsidR="0051120F" w:rsidRDefault="0051120F"/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1 280 000,00</w:t>
            </w:r>
          </w:p>
          <w:p w:rsidR="0051120F" w:rsidRDefault="0051120F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7 000 000,00</w:t>
            </w:r>
          </w:p>
          <w:p w:rsidR="0051120F" w:rsidRDefault="0051120F"/>
        </w:tc>
      </w:tr>
      <w:tr w:rsidR="0051120F" w:rsidTr="001A6BFB">
        <w:trPr>
          <w:gridBefore w:val="1"/>
          <w:wBefore w:w="138" w:type="dxa"/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2.13.1.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Федеральный бюджет, всего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1 725 000,00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1 165 000,00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1 190 000,00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1 240 000,00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1 280 000,00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7 000 000,00</w:t>
            </w:r>
          </w:p>
        </w:tc>
      </w:tr>
      <w:tr w:rsidR="0051120F" w:rsidTr="001A6BFB">
        <w:trPr>
          <w:gridBefore w:val="1"/>
          <w:wBefore w:w="138" w:type="dxa"/>
          <w:trHeight w:hRule="exact" w:val="150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2.13.2.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Бюджеты государственных внебюджетных фондов Российской Федерации, всего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51120F" w:rsidTr="001A6BFB">
        <w:trPr>
          <w:gridBefore w:val="1"/>
          <w:wBefore w:w="138" w:type="dxa"/>
          <w:trHeight w:hRule="exact" w:val="124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2.13.3.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Консолидированные бюджеты субъектов Российской Федерации, всего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51120F" w:rsidTr="001A6BFB">
        <w:trPr>
          <w:gridBefore w:val="1"/>
          <w:wBefore w:w="138" w:type="dxa"/>
          <w:trHeight w:hRule="exact" w:val="264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2.13.4.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Бюджеты территориальных государственных внебюджетных фондов (бюджеты территориальных фондов </w:t>
            </w:r>
            <w:r w:rsidR="00451F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обязательного медицинского страхования</w:t>
            </w:r>
            <w:proofErr w:type="gramStart"/>
            <w:r w:rsidR="00451F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),всего</w:t>
            </w:r>
            <w:proofErr w:type="gramEnd"/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51120F" w:rsidTr="001A6BFB">
        <w:trPr>
          <w:gridBefore w:val="1"/>
          <w:wBefore w:w="138" w:type="dxa"/>
          <w:trHeight w:hRule="exact" w:val="430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Наименование мероприятия (результата)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источники  финансирования</w:t>
            </w:r>
            <w:proofErr w:type="gramEnd"/>
          </w:p>
        </w:tc>
        <w:tc>
          <w:tcPr>
            <w:tcW w:w="110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</w:tr>
      <w:tr w:rsidR="0051120F" w:rsidTr="001A6BFB">
        <w:trPr>
          <w:gridBefore w:val="1"/>
          <w:wBefore w:w="138" w:type="dxa"/>
          <w:trHeight w:hRule="exact" w:val="104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51120F"/>
        </w:tc>
        <w:tc>
          <w:tcPr>
            <w:tcW w:w="272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51120F"/>
        </w:tc>
      </w:tr>
      <w:tr w:rsidR="0051120F" w:rsidTr="001A6BFB">
        <w:trPr>
          <w:gridBefore w:val="1"/>
          <w:wBefore w:w="138" w:type="dxa"/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2.13.5.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Внебюджетные источники, всего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51120F" w:rsidTr="001A6BFB">
        <w:trPr>
          <w:gridBefore w:val="1"/>
          <w:wBefore w:w="138" w:type="dxa"/>
          <w:trHeight w:hRule="exact" w:val="15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2.14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Проведены культурно-просветительские программы для школьников, всего, 60855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270 000,00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471 000,00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656 000,00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310 000,00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320 000,00</w:t>
            </w:r>
          </w:p>
          <w:p w:rsidR="0051120F" w:rsidRDefault="0051120F"/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330 000,00</w:t>
            </w:r>
          </w:p>
          <w:p w:rsidR="0051120F" w:rsidRDefault="0051120F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2 357 000,00</w:t>
            </w:r>
          </w:p>
          <w:p w:rsidR="0051120F" w:rsidRDefault="0051120F"/>
        </w:tc>
      </w:tr>
      <w:tr w:rsidR="0051120F" w:rsidTr="001A6BFB">
        <w:trPr>
          <w:gridBefore w:val="1"/>
          <w:wBefore w:w="138" w:type="dxa"/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2.14.1.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Федеральный бюджет, всего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656 000,00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320 000,00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330 000,00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2 357 000,00</w:t>
            </w:r>
          </w:p>
        </w:tc>
      </w:tr>
      <w:tr w:rsidR="0051120F" w:rsidTr="001A6BFB">
        <w:trPr>
          <w:gridBefore w:val="1"/>
          <w:wBefore w:w="138" w:type="dxa"/>
          <w:trHeight w:hRule="exact" w:val="150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2.14.2.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Бюджеты государственных внебюджетных фондов Российской Федерации, всего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51120F" w:rsidTr="001A6BFB">
        <w:trPr>
          <w:gridBefore w:val="1"/>
          <w:wBefore w:w="138" w:type="dxa"/>
          <w:trHeight w:hRule="exact" w:val="124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2.14.3.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Консолидированные бюджеты субъектов Российской Федерации, всего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51120F" w:rsidTr="001A6BFB">
        <w:trPr>
          <w:gridBefore w:val="1"/>
          <w:wBefore w:w="138" w:type="dxa"/>
          <w:trHeight w:hRule="exact" w:val="255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2.14.4.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страхования),</w:t>
            </w:r>
            <w:r w:rsidR="00652C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всего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51120F" w:rsidTr="001A6BFB">
        <w:trPr>
          <w:gridBefore w:val="1"/>
          <w:wBefore w:w="138" w:type="dxa"/>
          <w:trHeight w:hRule="exact" w:val="430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Наименование мероприятия (результата)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источники  финансирования</w:t>
            </w:r>
            <w:proofErr w:type="gramEnd"/>
          </w:p>
        </w:tc>
        <w:tc>
          <w:tcPr>
            <w:tcW w:w="110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</w:tr>
      <w:tr w:rsidR="0051120F" w:rsidTr="001A6BFB">
        <w:trPr>
          <w:gridBefore w:val="1"/>
          <w:wBefore w:w="138" w:type="dxa"/>
          <w:trHeight w:hRule="exact" w:val="430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51120F"/>
        </w:tc>
        <w:tc>
          <w:tcPr>
            <w:tcW w:w="272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51120F"/>
        </w:tc>
      </w:tr>
      <w:tr w:rsidR="0051120F" w:rsidTr="001A6BFB">
        <w:trPr>
          <w:gridBefore w:val="1"/>
          <w:wBefore w:w="138" w:type="dxa"/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2.14.5.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Внебюджетные источники, всего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51120F" w:rsidTr="001A6BFB">
        <w:trPr>
          <w:gridBefore w:val="1"/>
          <w:wBefore w:w="138" w:type="dxa"/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2.15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Оснащены современным оборудованием кинозалы в населенных пунктах до 500 тыс. человек, в которых обеспечен прокат национальных фильмов, всего, 60272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325 000,00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815 000,00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1 170 000,00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730 000,00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760 000,00</w:t>
            </w:r>
          </w:p>
          <w:p w:rsidR="0051120F" w:rsidRDefault="0051120F"/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770 000,00</w:t>
            </w:r>
          </w:p>
          <w:p w:rsidR="0051120F" w:rsidRDefault="0051120F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4 570 000,00</w:t>
            </w:r>
          </w:p>
          <w:p w:rsidR="0051120F" w:rsidRDefault="0051120F"/>
        </w:tc>
      </w:tr>
      <w:tr w:rsidR="0051120F" w:rsidTr="001A6BFB">
        <w:trPr>
          <w:gridBefore w:val="1"/>
          <w:wBefore w:w="138" w:type="dxa"/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2.15.1.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Федеральный бюджет, всего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325 000,00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815 000,00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1 170 000,00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760 000,00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770 000,00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4 570 000,00</w:t>
            </w:r>
          </w:p>
        </w:tc>
      </w:tr>
      <w:tr w:rsidR="0051120F" w:rsidTr="001A6BFB">
        <w:trPr>
          <w:gridBefore w:val="1"/>
          <w:wBefore w:w="138" w:type="dxa"/>
          <w:trHeight w:hRule="exact" w:val="15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2.15.2.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Бюджеты государственных внебюджетных фондов Российской Федерации, всего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51120F" w:rsidTr="001A6BFB">
        <w:trPr>
          <w:gridBefore w:val="1"/>
          <w:wBefore w:w="138" w:type="dxa"/>
          <w:trHeight w:hRule="exact" w:val="124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2.15.3.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Консолидированные бюджеты субъектов Российской Федерации, всего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51120F" w:rsidTr="001A6BFB">
        <w:trPr>
          <w:gridBefore w:val="1"/>
          <w:wBefore w:w="138" w:type="dxa"/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2.15.4.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страхования),</w:t>
            </w:r>
            <w:r w:rsidR="005253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всего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51120F" w:rsidTr="001A6BFB">
        <w:trPr>
          <w:gridBefore w:val="1"/>
          <w:wBefore w:w="138" w:type="dxa"/>
          <w:trHeight w:hRule="exact" w:val="6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2.15.5.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ACF" w:rsidRDefault="004D66D3" w:rsidP="00895AC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Внебюджетные </w:t>
            </w:r>
            <w:r w:rsidR="00895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источники, всего</w:t>
            </w:r>
          </w:p>
          <w:p w:rsidR="0051120F" w:rsidRDefault="0051120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51120F" w:rsidTr="001A6BFB">
        <w:trPr>
          <w:gridBefore w:val="1"/>
          <w:wBefore w:w="138" w:type="dxa"/>
          <w:trHeight w:hRule="exact" w:val="429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Наименование мероприятия (результата)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источники  финансирования</w:t>
            </w:r>
            <w:proofErr w:type="gramEnd"/>
          </w:p>
        </w:tc>
        <w:tc>
          <w:tcPr>
            <w:tcW w:w="110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</w:tr>
      <w:tr w:rsidR="0051120F" w:rsidTr="001A6BFB">
        <w:trPr>
          <w:gridBefore w:val="1"/>
          <w:wBefore w:w="138" w:type="dxa"/>
          <w:trHeight w:hRule="exact" w:val="93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51120F"/>
        </w:tc>
        <w:tc>
          <w:tcPr>
            <w:tcW w:w="272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51120F"/>
        </w:tc>
      </w:tr>
      <w:tr w:rsidR="0051120F" w:rsidTr="001A6BFB">
        <w:trPr>
          <w:gridBefore w:val="1"/>
          <w:wBefore w:w="138" w:type="dxa"/>
          <w:trHeight w:hRule="exact" w:val="150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2.16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Переоснащены муниципальные библиотеки по модельному стандарту, всего, 54540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4 090 000,00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3 850 000,00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3 510 000,00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3 140 000,00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2 710 000,00</w:t>
            </w:r>
          </w:p>
          <w:p w:rsidR="0051120F" w:rsidRDefault="0051120F"/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2 220 000,00</w:t>
            </w:r>
          </w:p>
          <w:p w:rsidR="0051120F" w:rsidRDefault="0051120F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19 520 000,00</w:t>
            </w:r>
          </w:p>
          <w:p w:rsidR="0051120F" w:rsidRDefault="0051120F"/>
        </w:tc>
      </w:tr>
      <w:tr w:rsidR="0051120F" w:rsidTr="001A6BFB">
        <w:trPr>
          <w:gridBefore w:val="1"/>
          <w:wBefore w:w="138" w:type="dxa"/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2.16.1.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Федеральный бюджет, всего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2 835 000,00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3 050 000,00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2 757 500,00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2 267 500,00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2 037 500,00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1 412 500,00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14 360 000,00</w:t>
            </w:r>
          </w:p>
        </w:tc>
      </w:tr>
      <w:tr w:rsidR="0051120F" w:rsidTr="001A6BFB">
        <w:trPr>
          <w:gridBefore w:val="1"/>
          <w:wBefore w:w="138" w:type="dxa"/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2.16.1.1.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в том числе: межбюджетные трансферты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2 835 000,00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3 050 000,00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2 757 500,00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2 267 500,00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2 037 500,00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1 412 500,00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14 360 000,00</w:t>
            </w:r>
          </w:p>
        </w:tc>
      </w:tr>
      <w:tr w:rsidR="0051120F" w:rsidTr="001A6BFB">
        <w:trPr>
          <w:gridBefore w:val="1"/>
          <w:wBefore w:w="138" w:type="dxa"/>
          <w:trHeight w:hRule="exact" w:val="9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2.16.1.1.1.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из них: бюджетам субъектов Российской Федерации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2 835 000,00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3 050 000,00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2 757 500,00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2 267 500,00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2 037 500,00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1 412 500,00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14 360 000,00</w:t>
            </w:r>
          </w:p>
        </w:tc>
      </w:tr>
      <w:tr w:rsidR="0051120F" w:rsidTr="001A6BFB">
        <w:trPr>
          <w:gridBefore w:val="1"/>
          <w:wBefore w:w="138" w:type="dxa"/>
          <w:trHeight w:hRule="exact" w:val="15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2.16.2.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Бюджеты государственных внебюджетных фондов Российской Федерации, всего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51120F" w:rsidTr="001A6BFB">
        <w:trPr>
          <w:gridBefore w:val="1"/>
          <w:wBefore w:w="138" w:type="dxa"/>
          <w:trHeight w:hRule="exact" w:val="124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2.16.3.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Консолидированные бюджеты субъектов Российской Федерации, всего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4 090 000,00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3 850 000,00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3 510 000,00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3 140 000,00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2 710 000,00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2 220 000,00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19 520 000,00</w:t>
            </w:r>
          </w:p>
        </w:tc>
      </w:tr>
      <w:tr w:rsidR="0051120F" w:rsidTr="001A6BFB">
        <w:trPr>
          <w:gridBefore w:val="1"/>
          <w:wBefore w:w="138" w:type="dxa"/>
          <w:trHeight w:hRule="exact" w:val="253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2.16.4.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Бюджеты территориальных государственных внебюджетных фондов (бюджеты территориальных фондов обязательного </w:t>
            </w:r>
            <w:r w:rsidR="00895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медицинского страхования), всего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51120F" w:rsidTr="001A6BFB">
        <w:trPr>
          <w:gridBefore w:val="1"/>
          <w:wBefore w:w="138" w:type="dxa"/>
          <w:trHeight w:hRule="exact" w:val="430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Наименование мероприятия (результата)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источники  финансирования</w:t>
            </w:r>
            <w:proofErr w:type="gramEnd"/>
          </w:p>
        </w:tc>
        <w:tc>
          <w:tcPr>
            <w:tcW w:w="110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</w:tr>
      <w:tr w:rsidR="0051120F" w:rsidTr="001A6BFB">
        <w:trPr>
          <w:gridBefore w:val="1"/>
          <w:wBefore w:w="138" w:type="dxa"/>
          <w:trHeight w:hRule="exact" w:val="85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51120F"/>
        </w:tc>
        <w:tc>
          <w:tcPr>
            <w:tcW w:w="272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120F" w:rsidRDefault="0051120F"/>
        </w:tc>
      </w:tr>
      <w:tr w:rsidR="0051120F" w:rsidTr="001A6BFB">
        <w:trPr>
          <w:gridBefore w:val="1"/>
          <w:wBefore w:w="138" w:type="dxa"/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2.16.5.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Внебюджетные источники, всего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51120F" w:rsidTr="001A6BFB">
        <w:trPr>
          <w:gridBefore w:val="1"/>
          <w:wBefore w:w="138" w:type="dxa"/>
          <w:trHeight w:hRule="exact" w:val="124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2.17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Проведена реновация федеральных учреждений культуры, всего, 72300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700 000,00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2 820 000,00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2 770 000,00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1 520 000,00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1 520 000,00</w:t>
            </w:r>
          </w:p>
          <w:p w:rsidR="0051120F" w:rsidRDefault="0051120F"/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1 120 000,00</w:t>
            </w:r>
          </w:p>
          <w:p w:rsidR="0051120F" w:rsidRDefault="0051120F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10 450 000,00</w:t>
            </w:r>
          </w:p>
          <w:p w:rsidR="0051120F" w:rsidRDefault="0051120F"/>
        </w:tc>
      </w:tr>
      <w:tr w:rsidR="0051120F" w:rsidTr="001A6BFB">
        <w:trPr>
          <w:gridBefore w:val="1"/>
          <w:wBefore w:w="138" w:type="dxa"/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2.17.1.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Федеральный бюджет, всего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2 820 000,00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2 770 000,00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1 520 000,00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1 520 000,00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1 120 000,00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10 450 000,00</w:t>
            </w:r>
          </w:p>
        </w:tc>
      </w:tr>
      <w:tr w:rsidR="0051120F" w:rsidTr="001A6BFB">
        <w:trPr>
          <w:gridBefore w:val="1"/>
          <w:wBefore w:w="138" w:type="dxa"/>
          <w:trHeight w:hRule="exact" w:val="15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2.17.2.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Бюджеты государственных внебюджетных фондов Российской Федерации, всего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51120F" w:rsidTr="001A6BFB">
        <w:trPr>
          <w:gridBefore w:val="1"/>
          <w:wBefore w:w="138" w:type="dxa"/>
          <w:trHeight w:hRule="exact" w:val="124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2.17.3.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Консолидированные бюджеты субъектов Российской Федерации, всего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51120F" w:rsidTr="001A6BFB">
        <w:trPr>
          <w:gridBefore w:val="1"/>
          <w:wBefore w:w="138" w:type="dxa"/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2.17.4.</w:t>
            </w:r>
          </w:p>
          <w:p w:rsidR="0051120F" w:rsidRDefault="0051120F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120F" w:rsidRDefault="004D66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страхования),</w:t>
            </w:r>
            <w:r w:rsidR="005253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всего</w:t>
            </w:r>
          </w:p>
          <w:p w:rsidR="0051120F" w:rsidRDefault="0051120F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51120F" w:rsidRDefault="004D66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053968" w:rsidTr="001A6BFB">
        <w:trPr>
          <w:gridBefore w:val="1"/>
          <w:wBefore w:w="138" w:type="dxa"/>
          <w:trHeight w:hRule="exact" w:val="73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2.17.5.</w:t>
            </w:r>
          </w:p>
          <w:p w:rsidR="00053968" w:rsidRDefault="00053968" w:rsidP="00053968"/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53968" w:rsidRDefault="00053968" w:rsidP="0005396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Внебюджетные источники, всего</w:t>
            </w:r>
          </w:p>
          <w:p w:rsidR="00053968" w:rsidRDefault="00053968" w:rsidP="00053968"/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053968" w:rsidTr="001A6BFB">
        <w:trPr>
          <w:gridBefore w:val="1"/>
          <w:wBefore w:w="138" w:type="dxa"/>
          <w:trHeight w:hRule="exact" w:val="430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Наименование мероприятия (результата)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источники  финансирования</w:t>
            </w:r>
            <w:proofErr w:type="gramEnd"/>
          </w:p>
        </w:tc>
        <w:tc>
          <w:tcPr>
            <w:tcW w:w="1103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</w:tr>
      <w:tr w:rsidR="00053968" w:rsidTr="001A6BFB">
        <w:trPr>
          <w:gridBefore w:val="1"/>
          <w:wBefore w:w="138" w:type="dxa"/>
          <w:trHeight w:hRule="exact" w:val="885"/>
        </w:trPr>
        <w:tc>
          <w:tcPr>
            <w:tcW w:w="860" w:type="dxa"/>
            <w:vMerge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3968" w:rsidRDefault="00053968" w:rsidP="00053968"/>
        </w:tc>
        <w:tc>
          <w:tcPr>
            <w:tcW w:w="2722" w:type="dxa"/>
            <w:vMerge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3968" w:rsidRDefault="00053968" w:rsidP="00053968"/>
        </w:tc>
        <w:tc>
          <w:tcPr>
            <w:tcW w:w="157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2"/>
            <w:vMerge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3968" w:rsidRDefault="00053968" w:rsidP="00053968"/>
        </w:tc>
      </w:tr>
      <w:tr w:rsidR="00053968" w:rsidTr="001A6BFB">
        <w:trPr>
          <w:gridBefore w:val="1"/>
          <w:wBefore w:w="138" w:type="dxa"/>
          <w:trHeight w:hRule="exact" w:val="15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2.18</w:t>
            </w:r>
          </w:p>
          <w:p w:rsidR="00053968" w:rsidRDefault="00053968" w:rsidP="00053968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53968" w:rsidRDefault="00053968" w:rsidP="0005396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Проведены выставочные проекты федеральных и региональных музеев в субъектах Российской Федерации, всего, 60276</w:t>
            </w:r>
          </w:p>
          <w:p w:rsidR="00053968" w:rsidRDefault="00053968" w:rsidP="00053968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053968" w:rsidRDefault="00053968" w:rsidP="00053968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340 000,00</w:t>
            </w:r>
          </w:p>
          <w:p w:rsidR="00053968" w:rsidRDefault="00053968" w:rsidP="00053968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360 000,00</w:t>
            </w:r>
          </w:p>
          <w:p w:rsidR="00053968" w:rsidRDefault="00053968" w:rsidP="00053968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380 000,00</w:t>
            </w:r>
          </w:p>
          <w:p w:rsidR="00053968" w:rsidRDefault="00053968" w:rsidP="00053968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400 000,00</w:t>
            </w:r>
          </w:p>
          <w:p w:rsidR="00053968" w:rsidRDefault="00053968" w:rsidP="00053968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420 000,00</w:t>
            </w:r>
          </w:p>
          <w:p w:rsidR="00053968" w:rsidRDefault="00053968" w:rsidP="00053968"/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380 000,00</w:t>
            </w:r>
          </w:p>
          <w:p w:rsidR="00053968" w:rsidRDefault="00053968" w:rsidP="00053968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2 280 000,00</w:t>
            </w:r>
          </w:p>
          <w:p w:rsidR="00053968" w:rsidRDefault="00053968" w:rsidP="00053968"/>
        </w:tc>
      </w:tr>
      <w:tr w:rsidR="00053968" w:rsidTr="001A6BFB">
        <w:trPr>
          <w:gridBefore w:val="1"/>
          <w:wBefore w:w="138" w:type="dxa"/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2.18.1.</w:t>
            </w:r>
          </w:p>
          <w:p w:rsidR="00053968" w:rsidRDefault="00053968" w:rsidP="00053968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53968" w:rsidRDefault="00053968" w:rsidP="0005396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Федеральный бюджет, всего</w:t>
            </w:r>
          </w:p>
          <w:p w:rsidR="00053968" w:rsidRDefault="00053968" w:rsidP="00053968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420 000,00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380 000,00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2 280 000,00</w:t>
            </w:r>
          </w:p>
        </w:tc>
      </w:tr>
      <w:tr w:rsidR="00053968" w:rsidTr="001A6BFB">
        <w:trPr>
          <w:gridBefore w:val="1"/>
          <w:wBefore w:w="138" w:type="dxa"/>
          <w:trHeight w:hRule="exact" w:val="150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2.18.2.</w:t>
            </w:r>
          </w:p>
          <w:p w:rsidR="00053968" w:rsidRDefault="00053968" w:rsidP="00053968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53968" w:rsidRDefault="00053968" w:rsidP="0005396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Бюджеты государственных внебюджетных фондов Российской Федерации, всего</w:t>
            </w:r>
          </w:p>
          <w:p w:rsidR="00053968" w:rsidRDefault="00053968" w:rsidP="00053968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053968" w:rsidTr="001A6BFB">
        <w:trPr>
          <w:gridBefore w:val="1"/>
          <w:wBefore w:w="138" w:type="dxa"/>
          <w:trHeight w:hRule="exact" w:val="124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2.18.3.</w:t>
            </w:r>
          </w:p>
          <w:p w:rsidR="00053968" w:rsidRDefault="00053968" w:rsidP="00053968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53968" w:rsidRDefault="00053968" w:rsidP="0005396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Консолидированные бюджеты субъектов Российской Федерации, всего</w:t>
            </w:r>
          </w:p>
          <w:p w:rsidR="00053968" w:rsidRDefault="00053968" w:rsidP="00053968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053968" w:rsidTr="001A6BFB">
        <w:trPr>
          <w:gridBefore w:val="1"/>
          <w:wBefore w:w="138" w:type="dxa"/>
          <w:trHeight w:hRule="exact" w:val="255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2.18.4.</w:t>
            </w:r>
          </w:p>
          <w:p w:rsidR="00053968" w:rsidRDefault="00053968" w:rsidP="00053968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53968" w:rsidRDefault="00053968" w:rsidP="0005396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),всего</w:t>
            </w:r>
            <w:proofErr w:type="gramEnd"/>
          </w:p>
          <w:p w:rsidR="00053968" w:rsidRDefault="00053968" w:rsidP="00053968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053968" w:rsidTr="001A6BFB">
        <w:trPr>
          <w:gridBefore w:val="1"/>
          <w:wBefore w:w="138" w:type="dxa"/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2.18.5.</w:t>
            </w:r>
          </w:p>
          <w:p w:rsidR="00053968" w:rsidRDefault="00053968" w:rsidP="00053968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53968" w:rsidRDefault="00053968" w:rsidP="0005396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Внебюджетные источники, всего</w:t>
            </w:r>
          </w:p>
          <w:p w:rsidR="00053968" w:rsidRDefault="00053968" w:rsidP="00053968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053968" w:rsidTr="001A6BFB">
        <w:trPr>
          <w:gridBefore w:val="1"/>
          <w:wBefore w:w="138" w:type="dxa"/>
          <w:trHeight w:hRule="exact" w:val="12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2.19</w:t>
            </w:r>
          </w:p>
          <w:p w:rsidR="00053968" w:rsidRDefault="00053968" w:rsidP="00053968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53968" w:rsidRDefault="00053968" w:rsidP="0005396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Оснащены образовательные организации в сфере </w:t>
            </w:r>
          </w:p>
          <w:p w:rsidR="00053968" w:rsidRDefault="00053968" w:rsidP="00053968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053968" w:rsidRDefault="00053968" w:rsidP="00053968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1 478 650,00</w:t>
            </w:r>
          </w:p>
          <w:p w:rsidR="00053968" w:rsidRDefault="00053968" w:rsidP="00053968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1 200 000,00</w:t>
            </w:r>
          </w:p>
          <w:p w:rsidR="00053968" w:rsidRDefault="00053968" w:rsidP="00053968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1 240 000,00</w:t>
            </w:r>
          </w:p>
          <w:p w:rsidR="00053968" w:rsidRDefault="00053968" w:rsidP="00053968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053968" w:rsidRDefault="00053968" w:rsidP="00053968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053968" w:rsidRDefault="00053968" w:rsidP="00053968"/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053968" w:rsidRDefault="00053968" w:rsidP="00053968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3 918 650,00</w:t>
            </w:r>
          </w:p>
          <w:p w:rsidR="00053968" w:rsidRDefault="00053968" w:rsidP="00053968"/>
        </w:tc>
      </w:tr>
      <w:tr w:rsidR="00053968" w:rsidTr="001A6BFB">
        <w:trPr>
          <w:gridBefore w:val="1"/>
          <w:wBefore w:w="138" w:type="dxa"/>
          <w:trHeight w:hRule="exact" w:val="429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Наименование мероприятия (результата)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источники  финансирования</w:t>
            </w:r>
            <w:proofErr w:type="gramEnd"/>
          </w:p>
        </w:tc>
        <w:tc>
          <w:tcPr>
            <w:tcW w:w="110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</w:tr>
      <w:tr w:rsidR="00053968" w:rsidTr="001A6BFB">
        <w:trPr>
          <w:gridBefore w:val="1"/>
          <w:wBefore w:w="138" w:type="dxa"/>
          <w:trHeight w:hRule="exact" w:val="82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3968" w:rsidRDefault="00053968" w:rsidP="00053968"/>
        </w:tc>
        <w:tc>
          <w:tcPr>
            <w:tcW w:w="272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3968" w:rsidRDefault="00053968" w:rsidP="00053968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3968" w:rsidRDefault="00053968" w:rsidP="00053968"/>
        </w:tc>
      </w:tr>
      <w:tr w:rsidR="00053968" w:rsidTr="001A6BFB">
        <w:trPr>
          <w:gridBefore w:val="1"/>
          <w:wBefore w:w="138" w:type="dxa"/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53968" w:rsidRDefault="00053968" w:rsidP="00053968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53968" w:rsidRDefault="00053968" w:rsidP="0005396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культуры (детские школы искусств и училища) музыкальными инструментами, оборудованием и учебными материалами, всего, 55190</w:t>
            </w:r>
          </w:p>
          <w:p w:rsidR="00053968" w:rsidRDefault="00053968" w:rsidP="00053968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53968" w:rsidRDefault="00053968" w:rsidP="00053968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53968" w:rsidRDefault="00053968" w:rsidP="00053968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53968" w:rsidRDefault="00053968" w:rsidP="00053968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53968" w:rsidRDefault="00053968" w:rsidP="00053968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53968" w:rsidRDefault="00053968" w:rsidP="00053968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53968" w:rsidRDefault="00053968" w:rsidP="00053968"/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53968" w:rsidRDefault="00053968" w:rsidP="00053968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53968" w:rsidRDefault="00053968" w:rsidP="00053968"/>
        </w:tc>
      </w:tr>
      <w:tr w:rsidR="00053968" w:rsidTr="001A6BFB">
        <w:trPr>
          <w:gridBefore w:val="1"/>
          <w:wBefore w:w="138" w:type="dxa"/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2.19.1.</w:t>
            </w:r>
          </w:p>
          <w:p w:rsidR="00053968" w:rsidRDefault="00053968" w:rsidP="00053968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53968" w:rsidRDefault="00053968" w:rsidP="0005396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Федеральный бюджет, всего</w:t>
            </w:r>
          </w:p>
          <w:p w:rsidR="00053968" w:rsidRDefault="00053968" w:rsidP="00053968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1 328 650,00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1 050 000,00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1 090 000,00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1 130 000,00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1 190 000,00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1 240 000,00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7 028 650,00</w:t>
            </w:r>
          </w:p>
        </w:tc>
      </w:tr>
      <w:tr w:rsidR="00053968" w:rsidTr="001A6BFB">
        <w:trPr>
          <w:gridBefore w:val="1"/>
          <w:wBefore w:w="138" w:type="dxa"/>
          <w:trHeight w:hRule="exact" w:val="9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2.19.1.1.</w:t>
            </w:r>
          </w:p>
          <w:p w:rsidR="00053968" w:rsidRDefault="00053968" w:rsidP="00053968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53968" w:rsidRDefault="00053968" w:rsidP="00053968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в том числе: межбюджетные трансферты</w:t>
            </w:r>
          </w:p>
          <w:p w:rsidR="00053968" w:rsidRDefault="00053968" w:rsidP="00053968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1 328 650,00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1 050 000,00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1 090 000,00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1 130 000,00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1 190 000,00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1 240 000,00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7 028 650,00</w:t>
            </w:r>
          </w:p>
        </w:tc>
      </w:tr>
      <w:tr w:rsidR="00053968" w:rsidTr="001A6BFB">
        <w:trPr>
          <w:gridBefore w:val="1"/>
          <w:wBefore w:w="138" w:type="dxa"/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2.19.1.1.1.</w:t>
            </w:r>
          </w:p>
          <w:p w:rsidR="00053968" w:rsidRDefault="00053968" w:rsidP="00053968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53968" w:rsidRDefault="00053968" w:rsidP="00053968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из них: бюджетам субъектов Российской Федерации</w:t>
            </w:r>
          </w:p>
          <w:p w:rsidR="00053968" w:rsidRDefault="00053968" w:rsidP="00053968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1 328 650,00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1 050 000,00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1 090 000,00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1 130 000,00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1 190 000,00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1 240 000,00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7 028 650,00</w:t>
            </w:r>
          </w:p>
        </w:tc>
      </w:tr>
      <w:tr w:rsidR="00053968" w:rsidTr="001A6BFB">
        <w:trPr>
          <w:gridBefore w:val="1"/>
          <w:wBefore w:w="138" w:type="dxa"/>
          <w:trHeight w:hRule="exact" w:val="15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2.19.2.</w:t>
            </w:r>
          </w:p>
          <w:p w:rsidR="00053968" w:rsidRDefault="00053968" w:rsidP="00053968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53968" w:rsidRDefault="00053968" w:rsidP="0005396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Бюджеты государственных внебюджетных фондов Российской Федерации, всего</w:t>
            </w:r>
          </w:p>
          <w:p w:rsidR="00053968" w:rsidRDefault="00053968" w:rsidP="00053968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053968" w:rsidTr="001A6BFB">
        <w:trPr>
          <w:gridBefore w:val="1"/>
          <w:wBefore w:w="138" w:type="dxa"/>
          <w:trHeight w:hRule="exact" w:val="124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2.19.3.</w:t>
            </w:r>
          </w:p>
          <w:p w:rsidR="00053968" w:rsidRDefault="00053968" w:rsidP="00053968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53968" w:rsidRDefault="00053968" w:rsidP="0005396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Консолидированные бюджеты субъектов Российской Федерации, всего</w:t>
            </w:r>
          </w:p>
          <w:p w:rsidR="00053968" w:rsidRDefault="00053968" w:rsidP="00053968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1 478 650,00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1 200 000,00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1 240 000,00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3 918 650,00</w:t>
            </w:r>
          </w:p>
        </w:tc>
      </w:tr>
      <w:tr w:rsidR="00053968" w:rsidTr="001A6BFB">
        <w:trPr>
          <w:gridBefore w:val="1"/>
          <w:wBefore w:w="138" w:type="dxa"/>
          <w:trHeight w:hRule="exact" w:val="26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2.19.4.</w:t>
            </w:r>
          </w:p>
          <w:p w:rsidR="00053968" w:rsidRDefault="00053968" w:rsidP="00053968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53968" w:rsidRDefault="00053968" w:rsidP="0005396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Бюджеты территориальных государственных внебюджетных фондов (бюджеты территориальных фондов</w:t>
            </w:r>
            <w:r w:rsidR="001A72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обязательного медицинского страхования), всег</w:t>
            </w:r>
            <w:r w:rsidR="001B05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053968" w:rsidRDefault="00053968" w:rsidP="00053968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053968" w:rsidTr="001A6BFB">
        <w:trPr>
          <w:gridBefore w:val="1"/>
          <w:wBefore w:w="138" w:type="dxa"/>
          <w:trHeight w:hRule="exact" w:val="430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№ п/п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Наименование мероприятия (результата)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источники  финансирования</w:t>
            </w:r>
            <w:proofErr w:type="gramEnd"/>
          </w:p>
        </w:tc>
        <w:tc>
          <w:tcPr>
            <w:tcW w:w="110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</w:tr>
      <w:tr w:rsidR="00053968" w:rsidTr="001A6BFB">
        <w:trPr>
          <w:gridBefore w:val="1"/>
          <w:wBefore w:w="138" w:type="dxa"/>
          <w:trHeight w:hRule="exact" w:val="821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3968" w:rsidRDefault="00053968" w:rsidP="00053968"/>
        </w:tc>
        <w:tc>
          <w:tcPr>
            <w:tcW w:w="272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3968" w:rsidRDefault="00053968" w:rsidP="00053968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3968" w:rsidRDefault="00053968" w:rsidP="00053968"/>
        </w:tc>
      </w:tr>
      <w:tr w:rsidR="00053968" w:rsidTr="001A6BFB">
        <w:trPr>
          <w:gridBefore w:val="1"/>
          <w:wBefore w:w="138" w:type="dxa"/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2.19.5.</w:t>
            </w:r>
          </w:p>
          <w:p w:rsidR="00053968" w:rsidRDefault="00053968" w:rsidP="00053968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53968" w:rsidRDefault="00053968" w:rsidP="0005396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Внебюджетные источники, всего</w:t>
            </w:r>
          </w:p>
          <w:p w:rsidR="00053968" w:rsidRDefault="00053968" w:rsidP="00053968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053968" w:rsidTr="001A6BFB">
        <w:trPr>
          <w:gridBefore w:val="1"/>
          <w:wBefore w:w="138" w:type="dxa"/>
          <w:trHeight w:hRule="exact" w:val="229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2.20</w:t>
            </w:r>
          </w:p>
          <w:p w:rsidR="00053968" w:rsidRDefault="00053968" w:rsidP="00053968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53968" w:rsidRDefault="00053968" w:rsidP="0005396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Поощрены дома культуры по итогам проведения ежегодного Всероссийского конкурса среди домов культуры для выявления лучших практик работы, всего, 53490</w:t>
            </w:r>
          </w:p>
          <w:p w:rsidR="00053968" w:rsidRDefault="00053968" w:rsidP="00053968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053968" w:rsidRDefault="00053968" w:rsidP="00053968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053968" w:rsidRDefault="00053968" w:rsidP="00053968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370 000,00</w:t>
            </w:r>
          </w:p>
          <w:p w:rsidR="00053968" w:rsidRDefault="00053968" w:rsidP="00053968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380 000,00</w:t>
            </w:r>
          </w:p>
          <w:p w:rsidR="00053968" w:rsidRDefault="00053968" w:rsidP="00053968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410 000,00</w:t>
            </w:r>
          </w:p>
          <w:p w:rsidR="00053968" w:rsidRDefault="00053968" w:rsidP="00053968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430 000,00</w:t>
            </w:r>
          </w:p>
          <w:p w:rsidR="00053968" w:rsidRDefault="00053968" w:rsidP="00053968"/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450 000,00</w:t>
            </w:r>
          </w:p>
          <w:p w:rsidR="00053968" w:rsidRDefault="00053968" w:rsidP="00053968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2 040 000,00</w:t>
            </w:r>
          </w:p>
          <w:p w:rsidR="00053968" w:rsidRDefault="00053968" w:rsidP="00053968"/>
        </w:tc>
      </w:tr>
      <w:tr w:rsidR="00053968" w:rsidTr="001A6BFB">
        <w:trPr>
          <w:gridBefore w:val="1"/>
          <w:wBefore w:w="138" w:type="dxa"/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2.20.1.</w:t>
            </w:r>
          </w:p>
          <w:p w:rsidR="00053968" w:rsidRDefault="00053968" w:rsidP="00053968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53968" w:rsidRDefault="00053968" w:rsidP="0005396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Федеральный бюджет, всего</w:t>
            </w:r>
          </w:p>
          <w:p w:rsidR="00053968" w:rsidRDefault="00053968" w:rsidP="00053968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1 025 000,00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1 070 000,00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1 010 000,00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1 060 000,00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1 235 000,00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5 400 000,00</w:t>
            </w:r>
          </w:p>
        </w:tc>
      </w:tr>
      <w:tr w:rsidR="00053968" w:rsidTr="001A6BFB">
        <w:trPr>
          <w:gridBefore w:val="1"/>
          <w:wBefore w:w="138" w:type="dxa"/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2.20.1.1.</w:t>
            </w:r>
          </w:p>
          <w:p w:rsidR="00053968" w:rsidRDefault="00053968" w:rsidP="00053968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53968" w:rsidRDefault="00053968" w:rsidP="00053968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в том числе: межбюджетные трансферты</w:t>
            </w:r>
          </w:p>
          <w:p w:rsidR="00053968" w:rsidRDefault="00053968" w:rsidP="00053968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1 025 000,00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1 070 000,00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1 010 000,00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1 060 000,00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1 235 000,00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5 400 000,00</w:t>
            </w:r>
          </w:p>
        </w:tc>
      </w:tr>
      <w:tr w:rsidR="00053968" w:rsidTr="001A6BFB">
        <w:trPr>
          <w:gridBefore w:val="1"/>
          <w:wBefore w:w="138" w:type="dxa"/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2.20.1.1.1.</w:t>
            </w:r>
          </w:p>
          <w:p w:rsidR="00053968" w:rsidRDefault="00053968" w:rsidP="00053968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53968" w:rsidRDefault="00053968" w:rsidP="00053968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из них: бюджетам субъектов Российской Федерации</w:t>
            </w:r>
          </w:p>
          <w:p w:rsidR="00053968" w:rsidRDefault="00053968" w:rsidP="00053968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1 025 000,00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1 070 000,00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1 010 000,00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1 060 000,00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1 235 000,00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5 400 000,00</w:t>
            </w:r>
          </w:p>
        </w:tc>
      </w:tr>
      <w:tr w:rsidR="00053968" w:rsidTr="001A6BFB">
        <w:trPr>
          <w:gridBefore w:val="1"/>
          <w:wBefore w:w="138" w:type="dxa"/>
          <w:trHeight w:hRule="exact" w:val="150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2.20.2.</w:t>
            </w:r>
          </w:p>
          <w:p w:rsidR="00053968" w:rsidRDefault="00053968" w:rsidP="00053968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53968" w:rsidRDefault="00053968" w:rsidP="0005396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Бюджеты государственных внебюджетных фондов Российской Федерации, всего</w:t>
            </w:r>
          </w:p>
          <w:p w:rsidR="00053968" w:rsidRDefault="00053968" w:rsidP="00053968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053968" w:rsidRDefault="00053968" w:rsidP="000539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831FD0" w:rsidTr="001A6BFB">
        <w:trPr>
          <w:gridBefore w:val="1"/>
          <w:wBefore w:w="138" w:type="dxa"/>
          <w:trHeight w:hRule="exact" w:val="1505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2.20.3.</w:t>
            </w:r>
          </w:p>
          <w:p w:rsidR="00831FD0" w:rsidRDefault="00831FD0" w:rsidP="00831FD0"/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Консолидированные бюджеты субъектов Российской Федерации, всего</w:t>
            </w:r>
          </w:p>
          <w:p w:rsidR="00831FD0" w:rsidRDefault="00831FD0" w:rsidP="00831FD0"/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370 000,00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380 000,00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410 000,00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430 000,00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450 000,00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2 040 000,00</w:t>
            </w:r>
          </w:p>
        </w:tc>
      </w:tr>
      <w:tr w:rsidR="00831FD0" w:rsidTr="001A6BFB">
        <w:trPr>
          <w:gridBefore w:val="1"/>
          <w:wBefore w:w="138" w:type="dxa"/>
          <w:trHeight w:hRule="exact" w:val="430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№ п/п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Наименование мероприятия (результата)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источники  финансирования</w:t>
            </w:r>
            <w:proofErr w:type="gramEnd"/>
          </w:p>
        </w:tc>
        <w:tc>
          <w:tcPr>
            <w:tcW w:w="1103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</w:tr>
      <w:tr w:rsidR="00831FD0" w:rsidTr="001A6BFB">
        <w:trPr>
          <w:gridBefore w:val="1"/>
          <w:wBefore w:w="138" w:type="dxa"/>
          <w:trHeight w:hRule="exact" w:val="1130"/>
        </w:trPr>
        <w:tc>
          <w:tcPr>
            <w:tcW w:w="860" w:type="dxa"/>
            <w:vMerge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/>
        </w:tc>
        <w:tc>
          <w:tcPr>
            <w:tcW w:w="2722" w:type="dxa"/>
            <w:vMerge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/>
        </w:tc>
        <w:tc>
          <w:tcPr>
            <w:tcW w:w="157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2"/>
            <w:vMerge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/>
        </w:tc>
      </w:tr>
      <w:tr w:rsidR="00831FD0" w:rsidTr="001A6BFB">
        <w:trPr>
          <w:gridBefore w:val="1"/>
          <w:wBefore w:w="138" w:type="dxa"/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2.20.4.</w:t>
            </w:r>
          </w:p>
          <w:p w:rsidR="00831FD0" w:rsidRDefault="00831FD0" w:rsidP="00831FD0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страхования),</w:t>
            </w:r>
            <w:r w:rsidR="002F6A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всего</w:t>
            </w:r>
          </w:p>
          <w:p w:rsidR="00831FD0" w:rsidRDefault="00831FD0" w:rsidP="00831FD0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831FD0" w:rsidTr="001A6BFB">
        <w:trPr>
          <w:gridBefore w:val="1"/>
          <w:wBefore w:w="138" w:type="dxa"/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2.20.5.</w:t>
            </w:r>
          </w:p>
          <w:p w:rsidR="00831FD0" w:rsidRDefault="00831FD0" w:rsidP="00831FD0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Внебюджетные источники, всего</w:t>
            </w:r>
          </w:p>
          <w:p w:rsidR="00831FD0" w:rsidRDefault="00831FD0" w:rsidP="00831FD0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831FD0" w:rsidTr="001A6BFB">
        <w:trPr>
          <w:gridBefore w:val="1"/>
          <w:wBefore w:w="138" w:type="dxa"/>
          <w:trHeight w:hRule="exact" w:val="255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2.21</w:t>
            </w:r>
          </w:p>
          <w:p w:rsidR="00831FD0" w:rsidRDefault="00831FD0" w:rsidP="00831FD0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Поощрены библиотеки по итогам проведения ежегодного Всероссийского конкурса среди библиотек для выявления лучших практик работы, всего, 53490</w:t>
            </w:r>
          </w:p>
          <w:p w:rsidR="00831FD0" w:rsidRDefault="00831FD0" w:rsidP="00831FD0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31FD0" w:rsidRDefault="00831FD0" w:rsidP="00831FD0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360 000,00</w:t>
            </w:r>
          </w:p>
          <w:p w:rsidR="00831FD0" w:rsidRDefault="00831FD0" w:rsidP="00831FD0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370 000,00</w:t>
            </w:r>
          </w:p>
          <w:p w:rsidR="00831FD0" w:rsidRDefault="00831FD0" w:rsidP="00831FD0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380 000,00</w:t>
            </w:r>
          </w:p>
          <w:p w:rsidR="00831FD0" w:rsidRDefault="00831FD0" w:rsidP="00831FD0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410 000,00</w:t>
            </w:r>
          </w:p>
          <w:p w:rsidR="00831FD0" w:rsidRDefault="00831FD0" w:rsidP="00831FD0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430 000,00</w:t>
            </w:r>
          </w:p>
          <w:p w:rsidR="00831FD0" w:rsidRDefault="00831FD0" w:rsidP="00831FD0"/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450 000,00</w:t>
            </w:r>
          </w:p>
          <w:p w:rsidR="00831FD0" w:rsidRDefault="00831FD0" w:rsidP="00831FD0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2 400 000,00</w:t>
            </w:r>
          </w:p>
          <w:p w:rsidR="00831FD0" w:rsidRDefault="00831FD0" w:rsidP="00831FD0"/>
        </w:tc>
      </w:tr>
      <w:tr w:rsidR="00831FD0" w:rsidTr="001A6BFB">
        <w:trPr>
          <w:gridBefore w:val="1"/>
          <w:wBefore w:w="138" w:type="dxa"/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2.21.1.</w:t>
            </w:r>
          </w:p>
          <w:p w:rsidR="00831FD0" w:rsidRDefault="00831FD0" w:rsidP="00831FD0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Федеральный бюджет, всего</w:t>
            </w:r>
          </w:p>
          <w:p w:rsidR="00831FD0" w:rsidRDefault="00831FD0" w:rsidP="00831FD0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490 000,00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650 000,00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2 400 000,00</w:t>
            </w:r>
          </w:p>
        </w:tc>
      </w:tr>
      <w:tr w:rsidR="00831FD0" w:rsidTr="001A6BFB">
        <w:trPr>
          <w:gridBefore w:val="1"/>
          <w:wBefore w:w="138" w:type="dxa"/>
          <w:trHeight w:hRule="exact" w:val="9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2.21.1.1.</w:t>
            </w:r>
          </w:p>
          <w:p w:rsidR="00831FD0" w:rsidRDefault="00831FD0" w:rsidP="00831FD0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в том числе: межбюджетные трансферты</w:t>
            </w:r>
          </w:p>
          <w:p w:rsidR="00831FD0" w:rsidRDefault="00831FD0" w:rsidP="00831FD0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490 000,00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650 000,00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2 400 000,00</w:t>
            </w:r>
          </w:p>
        </w:tc>
      </w:tr>
      <w:tr w:rsidR="00831FD0" w:rsidTr="001A6BFB">
        <w:trPr>
          <w:gridBefore w:val="1"/>
          <w:wBefore w:w="138" w:type="dxa"/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2.21.1.1.1.</w:t>
            </w:r>
          </w:p>
          <w:p w:rsidR="00831FD0" w:rsidRDefault="00831FD0" w:rsidP="00831FD0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из них: бюджетам субъектов Российской Федерации</w:t>
            </w:r>
          </w:p>
          <w:p w:rsidR="00831FD0" w:rsidRDefault="00831FD0" w:rsidP="00831FD0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490 000,00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650 000,00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2 400 000,00</w:t>
            </w:r>
          </w:p>
        </w:tc>
      </w:tr>
      <w:tr w:rsidR="00831FD0" w:rsidTr="001A6BFB">
        <w:trPr>
          <w:gridBefore w:val="1"/>
          <w:wBefore w:w="138" w:type="dxa"/>
          <w:trHeight w:hRule="exact" w:val="153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2.21.2.</w:t>
            </w:r>
          </w:p>
          <w:p w:rsidR="00831FD0" w:rsidRDefault="00831FD0" w:rsidP="00831FD0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A2B35" w:rsidRDefault="00831FD0" w:rsidP="00FA2B3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Бюджеты государственных внебюджетных фондов </w:t>
            </w:r>
            <w:r w:rsidR="00FA2B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Российской Федерации, всего</w:t>
            </w:r>
          </w:p>
          <w:p w:rsidR="00831FD0" w:rsidRDefault="00831FD0" w:rsidP="00831FD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831FD0" w:rsidRDefault="00831FD0" w:rsidP="00831FD0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831FD0" w:rsidTr="001A6BFB">
        <w:trPr>
          <w:gridBefore w:val="1"/>
          <w:wBefore w:w="138" w:type="dxa"/>
          <w:trHeight w:hRule="exact" w:val="1299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Наименование мероприятия (результата)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источники  финансирования</w:t>
            </w:r>
            <w:proofErr w:type="gramEnd"/>
          </w:p>
        </w:tc>
        <w:tc>
          <w:tcPr>
            <w:tcW w:w="110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</w:tr>
      <w:tr w:rsidR="00831FD0" w:rsidTr="001A6BFB">
        <w:trPr>
          <w:gridBefore w:val="1"/>
          <w:wBefore w:w="138" w:type="dxa"/>
          <w:trHeight w:hRule="exact" w:val="1050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/>
        </w:tc>
        <w:tc>
          <w:tcPr>
            <w:tcW w:w="272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/>
        </w:tc>
      </w:tr>
      <w:tr w:rsidR="00831FD0" w:rsidTr="001A6BFB">
        <w:trPr>
          <w:gridBefore w:val="1"/>
          <w:wBefore w:w="138" w:type="dxa"/>
          <w:trHeight w:hRule="exact" w:val="124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2.21.3.</w:t>
            </w:r>
          </w:p>
          <w:p w:rsidR="00831FD0" w:rsidRDefault="00831FD0" w:rsidP="00831FD0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Консолидированные бюджеты субъектов Российской Федерации, всего</w:t>
            </w:r>
          </w:p>
          <w:p w:rsidR="00831FD0" w:rsidRDefault="00831FD0" w:rsidP="00831FD0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430 000,00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450 000,00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2 400 000,00</w:t>
            </w:r>
          </w:p>
        </w:tc>
      </w:tr>
      <w:tr w:rsidR="00831FD0" w:rsidTr="001A6BFB">
        <w:trPr>
          <w:gridBefore w:val="1"/>
          <w:wBefore w:w="138" w:type="dxa"/>
          <w:trHeight w:hRule="exact" w:val="255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2.21.4.</w:t>
            </w:r>
          </w:p>
          <w:p w:rsidR="00831FD0" w:rsidRDefault="00831FD0" w:rsidP="00831FD0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страхования),</w:t>
            </w:r>
            <w:r w:rsidR="005D41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всего</w:t>
            </w:r>
          </w:p>
          <w:p w:rsidR="00831FD0" w:rsidRDefault="00831FD0" w:rsidP="00831FD0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831FD0" w:rsidTr="001A6BFB">
        <w:trPr>
          <w:gridBefore w:val="1"/>
          <w:wBefore w:w="138" w:type="dxa"/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2.21.5.</w:t>
            </w:r>
          </w:p>
          <w:p w:rsidR="00831FD0" w:rsidRDefault="00831FD0" w:rsidP="00831FD0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Внебюджетные источники, всего</w:t>
            </w:r>
          </w:p>
          <w:p w:rsidR="00831FD0" w:rsidRDefault="00831FD0" w:rsidP="00831FD0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831FD0" w:rsidTr="001A6BFB">
        <w:trPr>
          <w:gridBefore w:val="1"/>
          <w:wBefore w:w="138" w:type="dxa"/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2.22</w:t>
            </w:r>
          </w:p>
          <w:p w:rsidR="00831FD0" w:rsidRDefault="00831FD0" w:rsidP="00831FD0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Созданы детские культурно-просветительские центры на базе учреждений культуры, всего, 53490</w:t>
            </w:r>
          </w:p>
          <w:p w:rsidR="00831FD0" w:rsidRDefault="00831FD0" w:rsidP="00831FD0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31FD0" w:rsidRDefault="00831FD0" w:rsidP="00831FD0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1 240 000,00</w:t>
            </w:r>
          </w:p>
          <w:p w:rsidR="00831FD0" w:rsidRDefault="00831FD0" w:rsidP="00831FD0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2 555 000,00</w:t>
            </w:r>
          </w:p>
          <w:p w:rsidR="00831FD0" w:rsidRDefault="00831FD0" w:rsidP="00831FD0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2 690 000,00</w:t>
            </w:r>
          </w:p>
          <w:p w:rsidR="00831FD0" w:rsidRDefault="00831FD0" w:rsidP="00831FD0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2 690 000,00</w:t>
            </w:r>
          </w:p>
          <w:p w:rsidR="00831FD0" w:rsidRDefault="00831FD0" w:rsidP="00831FD0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2 750 000,00</w:t>
            </w:r>
          </w:p>
          <w:p w:rsidR="00831FD0" w:rsidRDefault="00831FD0" w:rsidP="00831FD0"/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3 115 000,00</w:t>
            </w:r>
          </w:p>
          <w:p w:rsidR="00831FD0" w:rsidRDefault="00831FD0" w:rsidP="00831FD0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15 040 000,00</w:t>
            </w:r>
          </w:p>
          <w:p w:rsidR="00831FD0" w:rsidRDefault="00831FD0" w:rsidP="00831FD0"/>
        </w:tc>
      </w:tr>
      <w:tr w:rsidR="00831FD0" w:rsidTr="001A6BFB">
        <w:trPr>
          <w:gridBefore w:val="1"/>
          <w:wBefore w:w="138" w:type="dxa"/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2.22.1.</w:t>
            </w:r>
          </w:p>
          <w:p w:rsidR="00831FD0" w:rsidRDefault="00831FD0" w:rsidP="00831FD0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Федеральный бюджет, всего</w:t>
            </w:r>
          </w:p>
          <w:p w:rsidR="00831FD0" w:rsidRDefault="00831FD0" w:rsidP="00831FD0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1 190 000,00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1 220 000,00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1 200 000,00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1 230 000,00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6 000 000,00</w:t>
            </w:r>
          </w:p>
        </w:tc>
      </w:tr>
      <w:tr w:rsidR="00831FD0" w:rsidTr="001A6BFB">
        <w:trPr>
          <w:gridBefore w:val="1"/>
          <w:wBefore w:w="138" w:type="dxa"/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2.22.1.1.</w:t>
            </w:r>
          </w:p>
          <w:p w:rsidR="00831FD0" w:rsidRDefault="00831FD0" w:rsidP="00831FD0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в том числе: межбюджетные трансферты</w:t>
            </w:r>
          </w:p>
          <w:p w:rsidR="00831FD0" w:rsidRDefault="00831FD0" w:rsidP="00831FD0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1 190 000,00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1 220 000,00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1 200 000,00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1 230 000,00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5 600 000,00</w:t>
            </w:r>
          </w:p>
        </w:tc>
      </w:tr>
      <w:tr w:rsidR="00831FD0" w:rsidTr="001A6BFB">
        <w:trPr>
          <w:gridBefore w:val="1"/>
          <w:wBefore w:w="138" w:type="dxa"/>
          <w:trHeight w:hRule="exact" w:val="108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2.22.1.1.1.</w:t>
            </w:r>
          </w:p>
          <w:p w:rsidR="00831FD0" w:rsidRDefault="00831FD0" w:rsidP="00831FD0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из них: бюджетам субъектов Российской </w:t>
            </w:r>
          </w:p>
          <w:p w:rsidR="005D4196" w:rsidRDefault="005D4196" w:rsidP="005D4196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Федерации</w:t>
            </w:r>
          </w:p>
          <w:p w:rsidR="00831FD0" w:rsidRDefault="00831FD0" w:rsidP="00831FD0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1 190 000,00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1 220 000,00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1 200 000,00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1 230 000,00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5 600 000,00</w:t>
            </w:r>
          </w:p>
        </w:tc>
      </w:tr>
      <w:tr w:rsidR="00831FD0" w:rsidTr="001A6BFB">
        <w:trPr>
          <w:gridBefore w:val="1"/>
          <w:wBefore w:w="138" w:type="dxa"/>
          <w:trHeight w:hRule="exact" w:val="430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Наименование мероприятия (результата)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источники  финансирования</w:t>
            </w:r>
            <w:proofErr w:type="gramEnd"/>
          </w:p>
        </w:tc>
        <w:tc>
          <w:tcPr>
            <w:tcW w:w="110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</w:tr>
      <w:tr w:rsidR="00831FD0" w:rsidTr="001A6BFB">
        <w:trPr>
          <w:gridBefore w:val="1"/>
          <w:wBefore w:w="138" w:type="dxa"/>
          <w:trHeight w:hRule="exact" w:val="90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/>
        </w:tc>
        <w:tc>
          <w:tcPr>
            <w:tcW w:w="272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/>
        </w:tc>
      </w:tr>
      <w:tr w:rsidR="00831FD0" w:rsidTr="001A6BFB">
        <w:trPr>
          <w:gridBefore w:val="1"/>
          <w:wBefore w:w="138" w:type="dxa"/>
          <w:trHeight w:hRule="exact" w:val="15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2.22.2.</w:t>
            </w:r>
          </w:p>
          <w:p w:rsidR="00831FD0" w:rsidRDefault="00831FD0" w:rsidP="00831FD0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Бюджеты государственных внебюджетных фондов Российской Федерации, всего</w:t>
            </w:r>
          </w:p>
          <w:p w:rsidR="00831FD0" w:rsidRDefault="00831FD0" w:rsidP="00831FD0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831FD0" w:rsidTr="001A6BFB">
        <w:trPr>
          <w:gridBefore w:val="1"/>
          <w:wBefore w:w="138" w:type="dxa"/>
          <w:trHeight w:hRule="exact" w:val="124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2.22.3.</w:t>
            </w:r>
          </w:p>
          <w:p w:rsidR="00831FD0" w:rsidRDefault="00831FD0" w:rsidP="00831FD0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Консолидированные бюджеты субъектов Российской Федерации, всего</w:t>
            </w:r>
          </w:p>
          <w:p w:rsidR="00831FD0" w:rsidRDefault="00831FD0" w:rsidP="00831FD0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1 040 000,00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2 355 000,00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2 690 000,00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2 690 000,00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2 750 000,00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3 115 000,00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14 640 000,00</w:t>
            </w:r>
          </w:p>
        </w:tc>
      </w:tr>
      <w:tr w:rsidR="00831FD0" w:rsidTr="001A6BFB">
        <w:trPr>
          <w:gridBefore w:val="1"/>
          <w:wBefore w:w="138" w:type="dxa"/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2.22.4.</w:t>
            </w:r>
          </w:p>
          <w:p w:rsidR="00831FD0" w:rsidRDefault="00831FD0" w:rsidP="00831FD0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страхования),</w:t>
            </w:r>
            <w:r w:rsidR="00E2542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всего</w:t>
            </w:r>
          </w:p>
          <w:p w:rsidR="00831FD0" w:rsidRDefault="00831FD0" w:rsidP="00831FD0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831FD0" w:rsidTr="001A6BFB">
        <w:trPr>
          <w:gridBefore w:val="1"/>
          <w:wBefore w:w="138" w:type="dxa"/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2.22.5.</w:t>
            </w:r>
          </w:p>
          <w:p w:rsidR="00831FD0" w:rsidRDefault="00831FD0" w:rsidP="00831FD0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Внебюджетные источники, всего</w:t>
            </w:r>
          </w:p>
          <w:p w:rsidR="00831FD0" w:rsidRDefault="00831FD0" w:rsidP="00831FD0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831FD0" w:rsidTr="001A6BFB">
        <w:trPr>
          <w:gridBefore w:val="1"/>
          <w:wBefore w:w="138" w:type="dxa"/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3</w:t>
            </w:r>
          </w:p>
          <w:p w:rsidR="00831FD0" w:rsidRDefault="00831FD0" w:rsidP="00831FD0"/>
        </w:tc>
        <w:tc>
          <w:tcPr>
            <w:tcW w:w="1533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Гражданам предоставлена возможность расширения доступа к творческим мероприятиям, направленным в том числе на сохранение семейных ценностей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7"/>
                <w:szCs w:val="7"/>
              </w:rPr>
              <w:t>0</w:t>
            </w:r>
          </w:p>
          <w:p w:rsidR="00831FD0" w:rsidRDefault="00831FD0" w:rsidP="00831FD0"/>
        </w:tc>
      </w:tr>
      <w:tr w:rsidR="00831FD0" w:rsidTr="001A6BFB">
        <w:trPr>
          <w:gridBefore w:val="1"/>
          <w:wBefore w:w="138" w:type="dxa"/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3.1</w:t>
            </w:r>
          </w:p>
          <w:p w:rsidR="00831FD0" w:rsidRDefault="00831FD0" w:rsidP="00831FD0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Приобретены с использованием Пушкинской карты билеты на посещение мероприятий (нарастающий итог), всего, 62296</w:t>
            </w:r>
          </w:p>
          <w:p w:rsidR="00831FD0" w:rsidRDefault="00831FD0" w:rsidP="00831FD0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31FD0" w:rsidRDefault="00831FD0" w:rsidP="00831FD0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12 147 728,40</w:t>
            </w:r>
          </w:p>
          <w:p w:rsidR="00831FD0" w:rsidRDefault="00831FD0" w:rsidP="00831FD0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22 712 167,50</w:t>
            </w:r>
          </w:p>
          <w:p w:rsidR="00831FD0" w:rsidRDefault="00831FD0" w:rsidP="00831FD0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26 812 167,50</w:t>
            </w:r>
          </w:p>
          <w:p w:rsidR="00831FD0" w:rsidRDefault="00831FD0" w:rsidP="00831FD0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33 000 000,00</w:t>
            </w:r>
          </w:p>
          <w:p w:rsidR="00831FD0" w:rsidRDefault="00831FD0" w:rsidP="00831FD0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34 000 000,00</w:t>
            </w:r>
          </w:p>
          <w:p w:rsidR="00831FD0" w:rsidRDefault="00831FD0" w:rsidP="00831FD0"/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35 000 000,00</w:t>
            </w:r>
          </w:p>
          <w:p w:rsidR="00831FD0" w:rsidRDefault="00831FD0" w:rsidP="00831FD0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163 672 063,40</w:t>
            </w:r>
          </w:p>
          <w:p w:rsidR="00831FD0" w:rsidRDefault="00831FD0" w:rsidP="00831FD0"/>
        </w:tc>
      </w:tr>
      <w:tr w:rsidR="00831FD0" w:rsidTr="001A6BFB">
        <w:trPr>
          <w:gridBefore w:val="1"/>
          <w:wBefore w:w="138" w:type="dxa"/>
          <w:trHeight w:hRule="exact" w:val="430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Наименование мероприятия (результата)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источники  финансирования</w:t>
            </w:r>
            <w:proofErr w:type="gramEnd"/>
          </w:p>
        </w:tc>
        <w:tc>
          <w:tcPr>
            <w:tcW w:w="110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</w:tr>
      <w:tr w:rsidR="00831FD0" w:rsidTr="001A6BFB">
        <w:trPr>
          <w:gridBefore w:val="1"/>
          <w:wBefore w:w="138" w:type="dxa"/>
          <w:trHeight w:hRule="exact" w:val="8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/>
        </w:tc>
        <w:tc>
          <w:tcPr>
            <w:tcW w:w="272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/>
        </w:tc>
      </w:tr>
      <w:tr w:rsidR="00831FD0" w:rsidTr="001A6BFB">
        <w:trPr>
          <w:gridBefore w:val="1"/>
          <w:wBefore w:w="138" w:type="dxa"/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3.1.1.</w:t>
            </w:r>
          </w:p>
          <w:p w:rsidR="00831FD0" w:rsidRDefault="00831FD0" w:rsidP="00831FD0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Федеральный бюджет, всего</w:t>
            </w:r>
          </w:p>
          <w:p w:rsidR="00831FD0" w:rsidRDefault="00831FD0" w:rsidP="00831FD0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12 147 728,40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22 712 167,50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26 812 167,50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33 000 000,00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34 000 000,00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35 000 000,00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163 672 063,40</w:t>
            </w:r>
          </w:p>
        </w:tc>
      </w:tr>
      <w:tr w:rsidR="00831FD0" w:rsidTr="001A6BFB">
        <w:trPr>
          <w:gridBefore w:val="1"/>
          <w:wBefore w:w="138" w:type="dxa"/>
          <w:trHeight w:hRule="exact" w:val="15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3.1.2.</w:t>
            </w:r>
          </w:p>
          <w:p w:rsidR="00831FD0" w:rsidRDefault="00831FD0" w:rsidP="00831FD0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Бюджеты государственных внебюджетных фондов Российской Федерации, всего</w:t>
            </w:r>
          </w:p>
          <w:p w:rsidR="00831FD0" w:rsidRDefault="00831FD0" w:rsidP="00831FD0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831FD0" w:rsidTr="001A6BFB">
        <w:trPr>
          <w:gridBefore w:val="1"/>
          <w:wBefore w:w="138" w:type="dxa"/>
          <w:trHeight w:hRule="exact" w:val="124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3.1.3.</w:t>
            </w:r>
          </w:p>
          <w:p w:rsidR="00831FD0" w:rsidRDefault="00831FD0" w:rsidP="00831FD0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Консолидированные бюджеты субъектов Российской Федерации, всего</w:t>
            </w:r>
          </w:p>
          <w:p w:rsidR="00831FD0" w:rsidRDefault="00831FD0" w:rsidP="00831FD0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831FD0" w:rsidTr="001A6BFB">
        <w:trPr>
          <w:gridBefore w:val="1"/>
          <w:wBefore w:w="138" w:type="dxa"/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3.1.4.</w:t>
            </w:r>
          </w:p>
          <w:p w:rsidR="00831FD0" w:rsidRDefault="00831FD0" w:rsidP="00831FD0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),всего</w:t>
            </w:r>
            <w:proofErr w:type="gramEnd"/>
          </w:p>
          <w:p w:rsidR="00831FD0" w:rsidRDefault="00831FD0" w:rsidP="00831FD0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831FD0" w:rsidTr="001A6BFB">
        <w:trPr>
          <w:gridBefore w:val="1"/>
          <w:wBefore w:w="138" w:type="dxa"/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3.1.5.</w:t>
            </w:r>
          </w:p>
          <w:p w:rsidR="00831FD0" w:rsidRDefault="00831FD0" w:rsidP="00831FD0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Внебюджетные источники, всего</w:t>
            </w:r>
          </w:p>
          <w:p w:rsidR="00831FD0" w:rsidRDefault="00831FD0" w:rsidP="00831FD0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831FD0" w:rsidTr="001A6BFB">
        <w:trPr>
          <w:gridBefore w:val="1"/>
          <w:wBefore w:w="138" w:type="dxa"/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</w:t>
            </w:r>
          </w:p>
          <w:p w:rsidR="00831FD0" w:rsidRDefault="00831FD0" w:rsidP="00831FD0"/>
        </w:tc>
        <w:tc>
          <w:tcPr>
            <w:tcW w:w="1533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 2030 году 80% населения считают семью главной ценностью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7"/>
                <w:szCs w:val="7"/>
              </w:rPr>
              <w:t>0</w:t>
            </w:r>
          </w:p>
          <w:p w:rsidR="00831FD0" w:rsidRDefault="00831FD0" w:rsidP="00831FD0"/>
        </w:tc>
      </w:tr>
      <w:tr w:rsidR="00831FD0" w:rsidTr="001A6BFB">
        <w:trPr>
          <w:gridBefore w:val="1"/>
          <w:wBefore w:w="138" w:type="dxa"/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4.1</w:t>
            </w:r>
          </w:p>
          <w:p w:rsidR="00831FD0" w:rsidRDefault="00831FD0" w:rsidP="00831FD0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Проведены мероприятия конкурса "Это у нас семейное", всего, 60527</w:t>
            </w:r>
          </w:p>
          <w:p w:rsidR="00831FD0" w:rsidRDefault="00831FD0" w:rsidP="00831FD0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831FD0" w:rsidRDefault="00831FD0" w:rsidP="00831FD0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980 040,90</w:t>
            </w:r>
          </w:p>
          <w:p w:rsidR="00831FD0" w:rsidRDefault="00831FD0" w:rsidP="00831FD0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1 005 790,10</w:t>
            </w:r>
          </w:p>
          <w:p w:rsidR="00831FD0" w:rsidRDefault="00831FD0" w:rsidP="00831FD0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867 592,90</w:t>
            </w:r>
          </w:p>
          <w:p w:rsidR="00831FD0" w:rsidRDefault="00831FD0" w:rsidP="00831FD0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1 010 023,80</w:t>
            </w:r>
          </w:p>
          <w:p w:rsidR="00831FD0" w:rsidRDefault="00831FD0" w:rsidP="00831FD0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870 023,80</w:t>
            </w:r>
          </w:p>
          <w:p w:rsidR="00831FD0" w:rsidRDefault="00831FD0" w:rsidP="00831FD0"/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1 010 023,80</w:t>
            </w:r>
          </w:p>
          <w:p w:rsidR="00831FD0" w:rsidRDefault="00831FD0" w:rsidP="00831FD0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5 743 495,30</w:t>
            </w:r>
          </w:p>
          <w:p w:rsidR="00831FD0" w:rsidRDefault="00831FD0" w:rsidP="00831FD0"/>
        </w:tc>
      </w:tr>
      <w:tr w:rsidR="00831FD0" w:rsidTr="001A6BFB">
        <w:trPr>
          <w:gridBefore w:val="1"/>
          <w:wBefore w:w="138" w:type="dxa"/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4.1.1.</w:t>
            </w:r>
          </w:p>
          <w:p w:rsidR="00831FD0" w:rsidRDefault="00831FD0" w:rsidP="00831FD0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Федеральный бюджет, всего</w:t>
            </w:r>
          </w:p>
          <w:p w:rsidR="00831FD0" w:rsidRDefault="00831FD0" w:rsidP="00831FD0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980 040,90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1 005 790,10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867 592,90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1 010 023,80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870 023,80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1 010 023,80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5 743 495,30</w:t>
            </w:r>
          </w:p>
        </w:tc>
      </w:tr>
      <w:tr w:rsidR="00831FD0" w:rsidTr="001A6BFB">
        <w:trPr>
          <w:gridBefore w:val="1"/>
          <w:wBefore w:w="138" w:type="dxa"/>
          <w:trHeight w:hRule="exact" w:val="58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4.1.2.</w:t>
            </w:r>
          </w:p>
          <w:p w:rsidR="00831FD0" w:rsidRDefault="00831FD0" w:rsidP="00831FD0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Бюджеты </w:t>
            </w:r>
          </w:p>
          <w:p w:rsidR="00831FD0" w:rsidRDefault="00831FD0" w:rsidP="00831FD0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831FD0" w:rsidTr="001A6BFB">
        <w:trPr>
          <w:gridBefore w:val="1"/>
          <w:wBefore w:w="138" w:type="dxa"/>
          <w:trHeight w:hRule="exact" w:val="429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Наименование мероприятия (результата)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источники  финансирования</w:t>
            </w:r>
            <w:proofErr w:type="gramEnd"/>
          </w:p>
        </w:tc>
        <w:tc>
          <w:tcPr>
            <w:tcW w:w="110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</w:tr>
      <w:tr w:rsidR="00831FD0" w:rsidTr="001A6BFB">
        <w:trPr>
          <w:gridBefore w:val="1"/>
          <w:wBefore w:w="138" w:type="dxa"/>
          <w:trHeight w:hRule="exact" w:val="112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/>
        </w:tc>
        <w:tc>
          <w:tcPr>
            <w:tcW w:w="272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/>
        </w:tc>
      </w:tr>
      <w:tr w:rsidR="00831FD0" w:rsidTr="001A6BFB">
        <w:trPr>
          <w:gridBefore w:val="1"/>
          <w:wBefore w:w="138" w:type="dxa"/>
          <w:trHeight w:hRule="exact" w:val="124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государственных внебюджетных фондов Российской Федерации, всего</w:t>
            </w:r>
          </w:p>
          <w:p w:rsidR="00831FD0" w:rsidRDefault="00831FD0" w:rsidP="00831FD0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831FD0" w:rsidTr="001A6BFB">
        <w:trPr>
          <w:gridBefore w:val="1"/>
          <w:wBefore w:w="138" w:type="dxa"/>
          <w:trHeight w:hRule="exact" w:val="124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4.1.3.</w:t>
            </w:r>
          </w:p>
          <w:p w:rsidR="00831FD0" w:rsidRDefault="00831FD0" w:rsidP="00831FD0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Консолидированные бюджеты субъектов Российской Федерации, всего</w:t>
            </w:r>
          </w:p>
          <w:p w:rsidR="00831FD0" w:rsidRDefault="00831FD0" w:rsidP="00831FD0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831FD0" w:rsidTr="001A6BFB">
        <w:trPr>
          <w:gridBefore w:val="1"/>
          <w:wBefore w:w="138" w:type="dxa"/>
          <w:trHeight w:hRule="exact" w:val="281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4.1.4.</w:t>
            </w:r>
          </w:p>
          <w:p w:rsidR="00831FD0" w:rsidRDefault="00831FD0" w:rsidP="00831FD0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страхования),</w:t>
            </w:r>
            <w:r w:rsidR="00E2542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всего</w:t>
            </w:r>
          </w:p>
          <w:p w:rsidR="00831FD0" w:rsidRDefault="00831FD0" w:rsidP="00831FD0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831FD0" w:rsidTr="001A6BFB">
        <w:trPr>
          <w:gridBefore w:val="1"/>
          <w:wBefore w:w="138" w:type="dxa"/>
          <w:trHeight w:hRule="exact" w:val="429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5429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  <w:p w:rsidR="00831FD0" w:rsidRPr="00E25429" w:rsidRDefault="00831FD0" w:rsidP="00E2542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Наименование мероприятия (результата)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источники  финансирования</w:t>
            </w:r>
            <w:proofErr w:type="gramEnd"/>
          </w:p>
        </w:tc>
        <w:tc>
          <w:tcPr>
            <w:tcW w:w="110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</w:tr>
      <w:tr w:rsidR="00831FD0" w:rsidTr="001A6BFB">
        <w:trPr>
          <w:gridBefore w:val="1"/>
          <w:wBefore w:w="138" w:type="dxa"/>
          <w:trHeight w:hRule="exact" w:val="145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/>
        </w:tc>
        <w:tc>
          <w:tcPr>
            <w:tcW w:w="272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1FD0" w:rsidRDefault="00831FD0" w:rsidP="00831FD0"/>
        </w:tc>
      </w:tr>
      <w:tr w:rsidR="00831FD0" w:rsidTr="001A6BFB">
        <w:trPr>
          <w:gridBefore w:val="1"/>
          <w:wBefore w:w="138" w:type="dxa"/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4.1.5.</w:t>
            </w:r>
          </w:p>
          <w:p w:rsidR="00831FD0" w:rsidRDefault="00831FD0" w:rsidP="00831FD0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Внебюджетные источники, всего</w:t>
            </w:r>
          </w:p>
          <w:p w:rsidR="00831FD0" w:rsidRDefault="00831FD0" w:rsidP="00831FD0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831FD0" w:rsidTr="001A6BFB">
        <w:trPr>
          <w:gridBefore w:val="1"/>
          <w:wBefore w:w="138" w:type="dxa"/>
          <w:trHeight w:hRule="exact" w:val="716"/>
        </w:trPr>
        <w:tc>
          <w:tcPr>
            <w:tcW w:w="3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 ПО ФЕДЕРАЛЬНОМУ ПРОЕКТУ: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42 157 187,81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67 413 284,21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72 764 209,43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75 722 523,80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75 672 523,80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77 717 395,30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411 447 124,35</w:t>
            </w:r>
          </w:p>
        </w:tc>
      </w:tr>
      <w:tr w:rsidR="00831FD0" w:rsidTr="001A6BFB">
        <w:trPr>
          <w:gridBefore w:val="1"/>
          <w:wBefore w:w="138" w:type="dxa"/>
          <w:trHeight w:hRule="exact" w:val="716"/>
        </w:trPr>
        <w:tc>
          <w:tcPr>
            <w:tcW w:w="3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 том числе:</w:t>
            </w:r>
          </w:p>
          <w:p w:rsidR="00831FD0" w:rsidRDefault="00831FD0" w:rsidP="00831FD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28 817 703,90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59 709 813,70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64 646 566,50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69 290 023,80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70 070 023,80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74 549 895,30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367 084 027,00</w:t>
            </w:r>
          </w:p>
        </w:tc>
      </w:tr>
      <w:tr w:rsidR="00831FD0" w:rsidTr="001A6BFB">
        <w:trPr>
          <w:gridBefore w:val="1"/>
          <w:wBefore w:w="138" w:type="dxa"/>
          <w:trHeight w:hRule="exact" w:val="1003"/>
        </w:trPr>
        <w:tc>
          <w:tcPr>
            <w:tcW w:w="3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</w:t>
            </w:r>
          </w:p>
          <w:p w:rsidR="00831FD0" w:rsidRDefault="00831FD0" w:rsidP="00831FD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фондов Российской Федерации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831FD0" w:rsidTr="001A6BFB">
        <w:trPr>
          <w:gridBefore w:val="1"/>
          <w:wBefore w:w="138" w:type="dxa"/>
          <w:trHeight w:hRule="exact" w:val="975"/>
        </w:trPr>
        <w:tc>
          <w:tcPr>
            <w:tcW w:w="3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консолидированные бюджеты субъектов </w:t>
            </w:r>
          </w:p>
          <w:p w:rsidR="00831FD0" w:rsidRDefault="00831FD0" w:rsidP="00831FD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Российской Федерации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25 260 418,51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35 700 326,61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37 269 449,03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35 832 500,00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34 742 500,00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35 947 371,50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204 752 565,65</w:t>
            </w:r>
          </w:p>
        </w:tc>
      </w:tr>
      <w:tr w:rsidR="00831FD0" w:rsidTr="001A6BFB">
        <w:trPr>
          <w:gridBefore w:val="1"/>
          <w:wBefore w:w="138" w:type="dxa"/>
          <w:trHeight w:hRule="exact" w:val="1762"/>
        </w:trPr>
        <w:tc>
          <w:tcPr>
            <w:tcW w:w="3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831FD0" w:rsidTr="001A6BFB">
        <w:trPr>
          <w:gridBefore w:val="1"/>
          <w:wBefore w:w="138" w:type="dxa"/>
          <w:trHeight w:hRule="exact" w:val="444"/>
        </w:trPr>
        <w:tc>
          <w:tcPr>
            <w:tcW w:w="3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831FD0" w:rsidTr="001A6BFB">
        <w:trPr>
          <w:gridBefore w:val="1"/>
          <w:wBefore w:w="138" w:type="dxa"/>
          <w:trHeight w:hRule="exact" w:val="717"/>
        </w:trPr>
        <w:tc>
          <w:tcPr>
            <w:tcW w:w="3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в том числе: средства Фонда национального благосостояния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31FD0" w:rsidRDefault="00831FD0" w:rsidP="00831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51120F" w:rsidTr="001A6BFB">
        <w:trPr>
          <w:gridAfter w:val="1"/>
          <w:wAfter w:w="138" w:type="dxa"/>
          <w:trHeight w:hRule="exact" w:val="430"/>
        </w:trPr>
        <w:tc>
          <w:tcPr>
            <w:tcW w:w="16191" w:type="dxa"/>
            <w:gridSpan w:val="11"/>
            <w:shd w:val="clear" w:color="auto" w:fill="auto"/>
          </w:tcPr>
          <w:p w:rsidR="0051120F" w:rsidRDefault="0051120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bookmarkStart w:id="0" w:name="_GoBack"/>
            <w:bookmarkEnd w:id="0"/>
          </w:p>
        </w:tc>
      </w:tr>
    </w:tbl>
    <w:p w:rsidR="004D66D3" w:rsidRDefault="004D66D3"/>
    <w:sectPr w:rsidR="004D66D3" w:rsidSect="00000EF5">
      <w:pgSz w:w="16839" w:h="11907" w:orient="landscape" w:code="9"/>
      <w:pgMar w:top="1134" w:right="432" w:bottom="526" w:left="432" w:header="1134" w:footer="526" w:gutter="0"/>
      <w:cols w:space="720"/>
      <w:docGrid w:linePitch="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20F"/>
    <w:rsid w:val="00000EF5"/>
    <w:rsid w:val="000013FA"/>
    <w:rsid w:val="0002220E"/>
    <w:rsid w:val="00022433"/>
    <w:rsid w:val="00025DF5"/>
    <w:rsid w:val="00053968"/>
    <w:rsid w:val="00053FC7"/>
    <w:rsid w:val="0006130B"/>
    <w:rsid w:val="000817DA"/>
    <w:rsid w:val="00092474"/>
    <w:rsid w:val="000A19C1"/>
    <w:rsid w:val="000C55FB"/>
    <w:rsid w:val="000C5CF0"/>
    <w:rsid w:val="000E2014"/>
    <w:rsid w:val="000E55D1"/>
    <w:rsid w:val="000F60CF"/>
    <w:rsid w:val="000F6344"/>
    <w:rsid w:val="001036E7"/>
    <w:rsid w:val="00115A4D"/>
    <w:rsid w:val="00142088"/>
    <w:rsid w:val="0015508B"/>
    <w:rsid w:val="00162185"/>
    <w:rsid w:val="00184FBF"/>
    <w:rsid w:val="001A5916"/>
    <w:rsid w:val="001A6BFB"/>
    <w:rsid w:val="001A7269"/>
    <w:rsid w:val="001B055C"/>
    <w:rsid w:val="001B3B93"/>
    <w:rsid w:val="00202197"/>
    <w:rsid w:val="0020516C"/>
    <w:rsid w:val="00232D8D"/>
    <w:rsid w:val="00266A17"/>
    <w:rsid w:val="00285B6C"/>
    <w:rsid w:val="002961A2"/>
    <w:rsid w:val="002A6744"/>
    <w:rsid w:val="002B25E9"/>
    <w:rsid w:val="002F2560"/>
    <w:rsid w:val="002F6A21"/>
    <w:rsid w:val="00304B16"/>
    <w:rsid w:val="00305E67"/>
    <w:rsid w:val="003204E2"/>
    <w:rsid w:val="0034285A"/>
    <w:rsid w:val="00345D8A"/>
    <w:rsid w:val="00367F13"/>
    <w:rsid w:val="003737C2"/>
    <w:rsid w:val="003854A7"/>
    <w:rsid w:val="003A7E54"/>
    <w:rsid w:val="003B167B"/>
    <w:rsid w:val="003B5A3F"/>
    <w:rsid w:val="003C50AF"/>
    <w:rsid w:val="003D1FFF"/>
    <w:rsid w:val="003E72F4"/>
    <w:rsid w:val="003F12F2"/>
    <w:rsid w:val="003F3B45"/>
    <w:rsid w:val="00401616"/>
    <w:rsid w:val="00403078"/>
    <w:rsid w:val="00406577"/>
    <w:rsid w:val="004121A9"/>
    <w:rsid w:val="00432834"/>
    <w:rsid w:val="00451F00"/>
    <w:rsid w:val="0045313F"/>
    <w:rsid w:val="00461ABE"/>
    <w:rsid w:val="00474A96"/>
    <w:rsid w:val="00485711"/>
    <w:rsid w:val="004D33CE"/>
    <w:rsid w:val="004D66D3"/>
    <w:rsid w:val="004F25A9"/>
    <w:rsid w:val="00500BCF"/>
    <w:rsid w:val="0051120F"/>
    <w:rsid w:val="00513557"/>
    <w:rsid w:val="00522BA7"/>
    <w:rsid w:val="00525313"/>
    <w:rsid w:val="00530F68"/>
    <w:rsid w:val="005509E7"/>
    <w:rsid w:val="005609DB"/>
    <w:rsid w:val="00573019"/>
    <w:rsid w:val="005742EF"/>
    <w:rsid w:val="00593786"/>
    <w:rsid w:val="005C1DE0"/>
    <w:rsid w:val="005C6E4C"/>
    <w:rsid w:val="005D4196"/>
    <w:rsid w:val="005E4D16"/>
    <w:rsid w:val="005E6F49"/>
    <w:rsid w:val="005F192E"/>
    <w:rsid w:val="00626143"/>
    <w:rsid w:val="00637FD4"/>
    <w:rsid w:val="00646698"/>
    <w:rsid w:val="006469EA"/>
    <w:rsid w:val="00652CFB"/>
    <w:rsid w:val="006A5788"/>
    <w:rsid w:val="006B6FBF"/>
    <w:rsid w:val="006D2DAD"/>
    <w:rsid w:val="0070027A"/>
    <w:rsid w:val="00706963"/>
    <w:rsid w:val="00710F8D"/>
    <w:rsid w:val="0072219C"/>
    <w:rsid w:val="00722D3A"/>
    <w:rsid w:val="00726E38"/>
    <w:rsid w:val="00732A8A"/>
    <w:rsid w:val="00733A68"/>
    <w:rsid w:val="00762707"/>
    <w:rsid w:val="00766C3B"/>
    <w:rsid w:val="0079321E"/>
    <w:rsid w:val="007D38FD"/>
    <w:rsid w:val="00814338"/>
    <w:rsid w:val="0081736C"/>
    <w:rsid w:val="00825D82"/>
    <w:rsid w:val="00831FD0"/>
    <w:rsid w:val="00866635"/>
    <w:rsid w:val="008669E3"/>
    <w:rsid w:val="008716F1"/>
    <w:rsid w:val="00876A15"/>
    <w:rsid w:val="00895ACF"/>
    <w:rsid w:val="00897232"/>
    <w:rsid w:val="008C338B"/>
    <w:rsid w:val="008C5B66"/>
    <w:rsid w:val="008C5E02"/>
    <w:rsid w:val="008D4316"/>
    <w:rsid w:val="008D456F"/>
    <w:rsid w:val="008E2F5E"/>
    <w:rsid w:val="008E41BB"/>
    <w:rsid w:val="00903813"/>
    <w:rsid w:val="00905004"/>
    <w:rsid w:val="009108D1"/>
    <w:rsid w:val="00945875"/>
    <w:rsid w:val="0096439C"/>
    <w:rsid w:val="00974B19"/>
    <w:rsid w:val="009A0E9D"/>
    <w:rsid w:val="009D08AA"/>
    <w:rsid w:val="009E4F01"/>
    <w:rsid w:val="00A56271"/>
    <w:rsid w:val="00A65DB4"/>
    <w:rsid w:val="00A75366"/>
    <w:rsid w:val="00A75521"/>
    <w:rsid w:val="00A839C6"/>
    <w:rsid w:val="00AA0643"/>
    <w:rsid w:val="00AC3A2E"/>
    <w:rsid w:val="00AE311C"/>
    <w:rsid w:val="00AE5C50"/>
    <w:rsid w:val="00AE7B5D"/>
    <w:rsid w:val="00AF3421"/>
    <w:rsid w:val="00B17F67"/>
    <w:rsid w:val="00B27495"/>
    <w:rsid w:val="00B5665F"/>
    <w:rsid w:val="00B631C6"/>
    <w:rsid w:val="00B7524A"/>
    <w:rsid w:val="00B76125"/>
    <w:rsid w:val="00B914F1"/>
    <w:rsid w:val="00BA57DB"/>
    <w:rsid w:val="00BA6793"/>
    <w:rsid w:val="00BB3AFC"/>
    <w:rsid w:val="00BC6620"/>
    <w:rsid w:val="00BD5C40"/>
    <w:rsid w:val="00C31D3B"/>
    <w:rsid w:val="00C64F1F"/>
    <w:rsid w:val="00C72440"/>
    <w:rsid w:val="00C86ABA"/>
    <w:rsid w:val="00C87A65"/>
    <w:rsid w:val="00CB2BF9"/>
    <w:rsid w:val="00CC1CA5"/>
    <w:rsid w:val="00CC379B"/>
    <w:rsid w:val="00CC3C3E"/>
    <w:rsid w:val="00CD0492"/>
    <w:rsid w:val="00D06335"/>
    <w:rsid w:val="00D07D79"/>
    <w:rsid w:val="00D120B3"/>
    <w:rsid w:val="00D22BBA"/>
    <w:rsid w:val="00D3316D"/>
    <w:rsid w:val="00D407AC"/>
    <w:rsid w:val="00D54E35"/>
    <w:rsid w:val="00D64FB8"/>
    <w:rsid w:val="00D91761"/>
    <w:rsid w:val="00DB1695"/>
    <w:rsid w:val="00DC0E6C"/>
    <w:rsid w:val="00DD2169"/>
    <w:rsid w:val="00E02A12"/>
    <w:rsid w:val="00E25429"/>
    <w:rsid w:val="00E30B28"/>
    <w:rsid w:val="00E458EE"/>
    <w:rsid w:val="00E479F0"/>
    <w:rsid w:val="00E5034D"/>
    <w:rsid w:val="00E562F8"/>
    <w:rsid w:val="00E71F4A"/>
    <w:rsid w:val="00E80961"/>
    <w:rsid w:val="00EA04A1"/>
    <w:rsid w:val="00EA742D"/>
    <w:rsid w:val="00EC0ED5"/>
    <w:rsid w:val="00EC3356"/>
    <w:rsid w:val="00EE60D6"/>
    <w:rsid w:val="00EF404E"/>
    <w:rsid w:val="00F02236"/>
    <w:rsid w:val="00F2339C"/>
    <w:rsid w:val="00F346C2"/>
    <w:rsid w:val="00F6429F"/>
    <w:rsid w:val="00F74EF3"/>
    <w:rsid w:val="00F7797E"/>
    <w:rsid w:val="00F85335"/>
    <w:rsid w:val="00F867FF"/>
    <w:rsid w:val="00F935D5"/>
    <w:rsid w:val="00FA2B35"/>
    <w:rsid w:val="00FB0FFC"/>
    <w:rsid w:val="00FB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287CC-B46F-43E4-B87A-4E7FE487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Pr>
      <w:rFonts w:ascii="Times New Roman" w:hAnsi="Times New Roman" w:cs="Times New Roman"/>
      <w:color w:val="696969"/>
      <w:spacing w:val="-2"/>
      <w:sz w:val="24"/>
    </w:rPr>
  </w:style>
  <w:style w:type="paragraph" w:customStyle="1" w:styleId="10">
    <w:name w:val="Стиль1"/>
    <w:basedOn w:val="a"/>
    <w:rPr>
      <w:rFonts w:ascii="Times New Roman" w:hAnsi="Times New Roman" w:cs="Times New Roman"/>
      <w:color w:val="000000"/>
      <w:spacing w:val="-2"/>
      <w:sz w:val="24"/>
    </w:rPr>
  </w:style>
  <w:style w:type="paragraph" w:styleId="a3">
    <w:name w:val="List Paragraph"/>
    <w:basedOn w:val="a"/>
    <w:uiPriority w:val="34"/>
    <w:qFormat/>
    <w:rsid w:val="00D64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CDD07-BA6E-41D2-A24F-3ADB499F3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46</Pages>
  <Words>10742</Words>
  <Characters>61233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FP_Semejnye_cennosti_i_infrastruktura_kul'tury</vt:lpstr>
    </vt:vector>
  </TitlesOfParts>
  <Company>Stimulsoft Reports 2019.3.4 from 5 August 2019</Company>
  <LinksUpToDate>false</LinksUpToDate>
  <CharactersWithSpaces>71832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FP_Semejnye_cennosti_i_infrastruktura_kul'tury</dc:title>
  <dc:subject>FP_Semejnye_cennosti_i_infrastruktura_kul'tury</dc:subject>
  <dc:creator>Яровая Наталия Сергеевна</dc:creator>
  <cp:keywords/>
  <dc:description/>
  <cp:lastModifiedBy>Яровая Наталия Сергеевна</cp:lastModifiedBy>
  <cp:revision>240</cp:revision>
  <dcterms:created xsi:type="dcterms:W3CDTF">2025-02-13T09:31:00Z</dcterms:created>
  <dcterms:modified xsi:type="dcterms:W3CDTF">2025-02-17T10:12:00Z</dcterms:modified>
</cp:coreProperties>
</file>