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28" w:rsidRPr="00D62943" w:rsidRDefault="00E11654" w:rsidP="008F1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62943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57525" cy="20396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по донора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D6E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ИНФОРМАЦИЯ </w:t>
      </w:r>
      <w:r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="00072D6E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ДЛЯ ПОЧЕТНЫХ ДОНОРОВ РОССИИ</w:t>
      </w:r>
      <w:r w:rsidR="00AB3696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ПОЧЕТНЫХ ДОНОРОВ СССР</w:t>
      </w:r>
      <w:r w:rsidR="008F1728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8F1728" w:rsidRPr="00D62943" w:rsidRDefault="008F1728" w:rsidP="008F17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29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 изменении порядка осуществления ежегодной денежной выплаты </w:t>
      </w:r>
    </w:p>
    <w:p w:rsidR="00A54AB3" w:rsidRDefault="00A54AB3" w:rsidP="00A54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7CAF" w:rsidRDefault="00C67CAF" w:rsidP="00A54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7CAF" w:rsidRDefault="00C67CAF" w:rsidP="00A54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7CAF" w:rsidRPr="00C67CAF" w:rsidRDefault="00C67CAF" w:rsidP="00C001BB">
      <w:pPr>
        <w:spacing w:before="100" w:beforeAutospacing="1"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В соответствии с Порядком осуществления ежегодной выплаты гражданам, награжденным нагрудным знаком «Почетный донор России», утвержденного приказом Министерства здравоохранения РФ от 11.07.2013 № 450н </w:t>
      </w: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>для постановки на учет</w:t>
      </w:r>
      <w:r w:rsidR="00C001BB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 xml:space="preserve"> </w:t>
      </w: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>и </w:t>
      </w: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u w:val="single"/>
          <w:lang w:eastAsia="ru-RU"/>
        </w:rPr>
        <w:t>предоставление впервые ежегодной денежной выплаты</w:t>
      </w: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> </w:t>
      </w: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необходимо подать (написать) заявление на получение ежегодной денежной выплаты Почетным донорам в Управление, </w:t>
      </w: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>по месту жительства представив следующие документы:</w:t>
      </w:r>
    </w:p>
    <w:p w:rsidR="00C67CAF" w:rsidRPr="00C67CAF" w:rsidRDefault="00C67CAF" w:rsidP="00C67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заявление о предоставлении ежегодной денежной выплаты;</w:t>
      </w:r>
    </w:p>
    <w:p w:rsidR="00C67CAF" w:rsidRPr="00C67CAF" w:rsidRDefault="00C67CAF" w:rsidP="00C67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паспорт или иной документ, удостоверяющий личность;</w:t>
      </w:r>
    </w:p>
    <w:p w:rsidR="00C67CAF" w:rsidRPr="00C67CAF" w:rsidRDefault="00C67CAF" w:rsidP="00C67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удостоверение о награждении нагрудным знаком «Почетный донор России» или удостоверение о награждении нагрудным знаком «Почетный донор СССР»;</w:t>
      </w:r>
    </w:p>
    <w:p w:rsidR="00C67CAF" w:rsidRPr="00C67CAF" w:rsidRDefault="00C67CAF" w:rsidP="00C67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сберегательную книжку, либо договор к пластиковой карте «МИР».</w:t>
      </w:r>
    </w:p>
    <w:p w:rsidR="00C67CAF" w:rsidRPr="00C67CAF" w:rsidRDefault="00C67CAF" w:rsidP="00C67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Страховое пенсионное свидетельство СНИЛС</w:t>
      </w:r>
    </w:p>
    <w:p w:rsidR="00C67CAF" w:rsidRPr="00C67CAF" w:rsidRDefault="00C67CAF" w:rsidP="00C67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Ежегодная денежная выплата осуществляется один раз в год ежегодно, не позднее 1 апреля текущего года, или иные сроки, установленные пунктом 11 вышеназванного Порядка, в размере, установленным федеральным законом о федеральном бюджете</w:t>
      </w:r>
      <w:r w:rsidR="00C001BB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на соответствующий финансовый год и плановый период.</w:t>
      </w:r>
    </w:p>
    <w:tbl>
      <w:tblPr>
        <w:tblW w:w="97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9"/>
      </w:tblGrid>
      <w:tr w:rsidR="00C67CAF" w:rsidRPr="00C67CAF" w:rsidTr="00C67CAF">
        <w:trPr>
          <w:trHeight w:val="660"/>
          <w:tblCellSpacing w:w="0" w:type="dxa"/>
        </w:trPr>
        <w:tc>
          <w:tcPr>
            <w:tcW w:w="9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CAF" w:rsidRPr="00C67CAF" w:rsidRDefault="00C67CAF" w:rsidP="00C67CAF">
            <w:pPr>
              <w:spacing w:before="100" w:beforeAutospacing="1" w:after="100" w:afterAutospacing="1" w:line="240" w:lineRule="auto"/>
              <w:ind w:right="2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Ежегодная денежная компенсация «Почетным донорам России</w:t>
            </w:r>
            <w:r w:rsidRPr="00C67C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Почетным донорам СССР» в </w:t>
            </w:r>
            <w:r w:rsidRPr="00C67C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2025г.</w:t>
            </w:r>
            <w:r w:rsidRPr="00C67C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Составляет </w:t>
            </w:r>
            <w:r w:rsidRPr="00C67C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18207 </w:t>
            </w:r>
            <w:r w:rsidRPr="00C67C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 64</w:t>
            </w:r>
            <w:r w:rsidRPr="00C67C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C67C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коп.</w:t>
            </w:r>
          </w:p>
        </w:tc>
      </w:tr>
    </w:tbl>
    <w:p w:rsidR="00C67CAF" w:rsidRPr="00C67CAF" w:rsidRDefault="00C67CAF" w:rsidP="00C67CA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b/>
          <w:bCs/>
          <w:color w:val="3B4256"/>
          <w:sz w:val="21"/>
          <w:szCs w:val="21"/>
          <w:lang w:eastAsia="ru-RU"/>
        </w:rPr>
        <w:t>Внимание!</w:t>
      </w:r>
    </w:p>
    <w:p w:rsidR="00C67CAF" w:rsidRPr="00C67CAF" w:rsidRDefault="00C67CAF" w:rsidP="00C67CA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C67CAF">
        <w:rPr>
          <w:rFonts w:ascii="Times New Roman" w:eastAsia="Times New Roman" w:hAnsi="Times New Roman" w:cs="Times New Roman"/>
          <w:color w:val="3B4256"/>
          <w:sz w:val="21"/>
          <w:szCs w:val="21"/>
          <w:u w:val="single"/>
          <w:lang w:eastAsia="ru-RU"/>
        </w:rPr>
        <w:t>Ежегодная денежная компенсация на 2025 год и последующие годы будет осуществляться Управлением без перерегистрации документов и подачи заявления на следующий год.</w:t>
      </w:r>
    </w:p>
    <w:p w:rsidR="00C67CAF" w:rsidRDefault="00C67CAF" w:rsidP="00A54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0A6C" w:rsidRPr="002F3ED4" w:rsidRDefault="003C0A6C" w:rsidP="00E1165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0A6C" w:rsidRPr="002F3ED4" w:rsidSect="0038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108F"/>
    <w:multiLevelType w:val="multilevel"/>
    <w:tmpl w:val="019C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6E"/>
    <w:rsid w:val="0005164C"/>
    <w:rsid w:val="00072D6E"/>
    <w:rsid w:val="0015244A"/>
    <w:rsid w:val="002F3ED4"/>
    <w:rsid w:val="00380ABD"/>
    <w:rsid w:val="003C0A6C"/>
    <w:rsid w:val="004B1303"/>
    <w:rsid w:val="0055017E"/>
    <w:rsid w:val="006E527F"/>
    <w:rsid w:val="00721DB7"/>
    <w:rsid w:val="00856997"/>
    <w:rsid w:val="0086688C"/>
    <w:rsid w:val="00897FF0"/>
    <w:rsid w:val="008F1728"/>
    <w:rsid w:val="00A54AB3"/>
    <w:rsid w:val="00A857A0"/>
    <w:rsid w:val="00AB3696"/>
    <w:rsid w:val="00AD154F"/>
    <w:rsid w:val="00B203A9"/>
    <w:rsid w:val="00BF23AC"/>
    <w:rsid w:val="00C001BB"/>
    <w:rsid w:val="00C67CAF"/>
    <w:rsid w:val="00CB1ECC"/>
    <w:rsid w:val="00D04E31"/>
    <w:rsid w:val="00D472AC"/>
    <w:rsid w:val="00D62943"/>
    <w:rsid w:val="00D8033C"/>
    <w:rsid w:val="00D81D34"/>
    <w:rsid w:val="00E11654"/>
    <w:rsid w:val="00E9097E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DC61"/>
  <w15:docId w15:val="{4B427EBA-FDE2-4498-9411-72D62A1A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5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3E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6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по ТЗР ЦОДОО</cp:lastModifiedBy>
  <cp:revision>5</cp:revision>
  <cp:lastPrinted>2021-02-11T08:19:00Z</cp:lastPrinted>
  <dcterms:created xsi:type="dcterms:W3CDTF">2020-10-16T11:32:00Z</dcterms:created>
  <dcterms:modified xsi:type="dcterms:W3CDTF">2025-06-23T11:46:00Z</dcterms:modified>
</cp:coreProperties>
</file>